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0" w:type="dxa"/>
        <w:tblLayout w:type="fixed"/>
        <w:tblLook w:val="04A0" w:firstRow="1" w:lastRow="0" w:firstColumn="1" w:lastColumn="0" w:noHBand="0" w:noVBand="1"/>
      </w:tblPr>
      <w:tblGrid>
        <w:gridCol w:w="2155"/>
        <w:gridCol w:w="7195"/>
      </w:tblGrid>
      <w:tr w:rsidR="00391EF3" w14:paraId="7111FCCF" w14:textId="77777777">
        <w:tc>
          <w:tcPr>
            <w:tcW w:w="2155" w:type="dxa"/>
            <w:vMerge w:val="restart"/>
            <w:tcBorders>
              <w:top w:val="nil"/>
              <w:left w:val="nil"/>
              <w:bottom w:val="nil"/>
              <w:right w:val="nil"/>
            </w:tcBorders>
          </w:tcPr>
          <w:p w14:paraId="1AD49661" w14:textId="77777777" w:rsidR="00391EF3" w:rsidRDefault="00EF2DF2">
            <w:pPr>
              <w:widowControl w:val="0"/>
              <w:spacing w:after="0" w:line="240" w:lineRule="auto"/>
              <w:rPr>
                <w:rFonts w:cstheme="minorHAnsi"/>
                <w:sz w:val="24"/>
                <w:szCs w:val="24"/>
              </w:rPr>
            </w:pPr>
            <w:bookmarkStart w:id="0" w:name="_GoBack"/>
            <w:bookmarkEnd w:id="0"/>
            <w:r>
              <w:rPr>
                <w:noProof/>
              </w:rPr>
              <w:drawing>
                <wp:inline distT="0" distB="0" distL="0" distR="0" wp14:anchorId="4EBAC389" wp14:editId="6DEC2DAB">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6899D875"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01C91C56" w14:textId="77777777">
        <w:tc>
          <w:tcPr>
            <w:tcW w:w="2155" w:type="dxa"/>
            <w:vMerge/>
            <w:tcBorders>
              <w:top w:val="nil"/>
              <w:left w:val="nil"/>
              <w:bottom w:val="nil"/>
              <w:right w:val="nil"/>
            </w:tcBorders>
          </w:tcPr>
          <w:p w14:paraId="5A1C7826"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13A39D3" w14:textId="68C5A84E"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269EBD97" w14:textId="77777777">
        <w:tc>
          <w:tcPr>
            <w:tcW w:w="2155" w:type="dxa"/>
            <w:vMerge/>
            <w:tcBorders>
              <w:top w:val="nil"/>
              <w:left w:val="nil"/>
              <w:bottom w:val="nil"/>
              <w:right w:val="nil"/>
            </w:tcBorders>
          </w:tcPr>
          <w:p w14:paraId="1B50CA10"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056491D9" w14:textId="55199AF7" w:rsidR="00391EF3" w:rsidRDefault="00FC1AB6">
            <w:pPr>
              <w:widowControl w:val="0"/>
              <w:spacing w:after="0" w:line="240" w:lineRule="auto"/>
              <w:rPr>
                <w:rFonts w:cstheme="minorHAnsi"/>
                <w:sz w:val="24"/>
                <w:szCs w:val="24"/>
              </w:rPr>
            </w:pPr>
            <w:r>
              <w:rPr>
                <w:rFonts w:eastAsia="Calibri" w:cstheme="minorHAnsi"/>
                <w:sz w:val="24"/>
                <w:szCs w:val="24"/>
              </w:rPr>
              <w:t>September 2</w:t>
            </w:r>
            <w:r w:rsidR="00244815">
              <w:rPr>
                <w:rFonts w:eastAsia="Calibri" w:cstheme="minorHAnsi"/>
                <w:sz w:val="24"/>
                <w:szCs w:val="24"/>
              </w:rPr>
              <w:t xml:space="preserve">, 2022 </w:t>
            </w:r>
            <w:r w:rsidR="00EF2DF2">
              <w:rPr>
                <w:rFonts w:eastAsia="Calibri" w:cstheme="minorHAnsi"/>
                <w:sz w:val="24"/>
                <w:szCs w:val="24"/>
              </w:rPr>
              <w:t xml:space="preserve">/ </w:t>
            </w:r>
            <w:r w:rsidR="00244815">
              <w:rPr>
                <w:rFonts w:eastAsia="Calibri" w:cstheme="minorHAnsi"/>
                <w:sz w:val="24"/>
                <w:szCs w:val="24"/>
              </w:rPr>
              <w:t>9:30-11:30</w:t>
            </w:r>
          </w:p>
          <w:p w14:paraId="7E3BE7A1"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5B31F55C"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D9DCB86" w14:textId="7FEB2BB4"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755B0239" w14:textId="73026453" w:rsidR="00391EF3" w:rsidRPr="00933B18" w:rsidRDefault="00EF2DF2" w:rsidP="00933B18">
      <w:pPr>
        <w:rPr>
          <w:rFonts w:cstheme="minorHAnsi"/>
          <w:sz w:val="24"/>
          <w:szCs w:val="24"/>
        </w:rPr>
      </w:pPr>
      <w:r>
        <w:rPr>
          <w:rFonts w:cstheme="minorHAnsi"/>
          <w:sz w:val="24"/>
          <w:szCs w:val="24"/>
        </w:rPr>
        <w:t xml:space="preserve">Attending:  </w:t>
      </w:r>
      <w:proofErr w:type="spellStart"/>
      <w:r>
        <w:rPr>
          <w:rFonts w:cstheme="minorHAnsi"/>
          <w:sz w:val="24"/>
          <w:szCs w:val="24"/>
        </w:rPr>
        <w:t>Carolynne</w:t>
      </w:r>
      <w:proofErr w:type="spellEnd"/>
      <w:r>
        <w:rPr>
          <w:rFonts w:cstheme="minorHAnsi"/>
          <w:sz w:val="24"/>
          <w:szCs w:val="24"/>
        </w:rPr>
        <w:t xml:space="preserve"> </w:t>
      </w:r>
      <w:proofErr w:type="spellStart"/>
      <w:r>
        <w:rPr>
          <w:rFonts w:cstheme="minorHAnsi"/>
          <w:sz w:val="24"/>
          <w:szCs w:val="24"/>
        </w:rPr>
        <w:t>Gischel</w:t>
      </w:r>
      <w:proofErr w:type="spellEnd"/>
      <w:r>
        <w:rPr>
          <w:rFonts w:cstheme="minorHAnsi"/>
          <w:sz w:val="24"/>
          <w:szCs w:val="24"/>
        </w:rPr>
        <w:t>,</w:t>
      </w:r>
      <w:r w:rsidR="00EF2E3E">
        <w:rPr>
          <w:rFonts w:cstheme="minorHAnsi"/>
          <w:sz w:val="24"/>
          <w:szCs w:val="24"/>
        </w:rPr>
        <w:t xml:space="preserve"> </w:t>
      </w:r>
      <w:r w:rsidR="0016136E">
        <w:rPr>
          <w:rFonts w:cstheme="minorHAnsi"/>
          <w:sz w:val="24"/>
          <w:szCs w:val="24"/>
        </w:rPr>
        <w:t xml:space="preserve">Jennifer </w:t>
      </w:r>
      <w:proofErr w:type="spellStart"/>
      <w:r w:rsidR="0016136E">
        <w:rPr>
          <w:rFonts w:cstheme="minorHAnsi"/>
          <w:sz w:val="24"/>
          <w:szCs w:val="24"/>
        </w:rPr>
        <w:t>Fulwider</w:t>
      </w:r>
      <w:proofErr w:type="spellEnd"/>
      <w:r w:rsidR="0016136E">
        <w:rPr>
          <w:rFonts w:cstheme="minorHAnsi"/>
          <w:sz w:val="24"/>
          <w:szCs w:val="24"/>
        </w:rPr>
        <w:t xml:space="preserve">, Michele </w:t>
      </w:r>
      <w:proofErr w:type="spellStart"/>
      <w:r w:rsidR="0016136E">
        <w:rPr>
          <w:rFonts w:cstheme="minorHAnsi"/>
          <w:sz w:val="24"/>
          <w:szCs w:val="24"/>
        </w:rPr>
        <w:t>Angeletti</w:t>
      </w:r>
      <w:proofErr w:type="spellEnd"/>
      <w:r w:rsidR="0016136E">
        <w:rPr>
          <w:rFonts w:cstheme="minorHAnsi"/>
          <w:sz w:val="24"/>
          <w:szCs w:val="24"/>
        </w:rPr>
        <w:t>,</w:t>
      </w:r>
      <w:r w:rsidR="00E4243D">
        <w:rPr>
          <w:rFonts w:cstheme="minorHAnsi"/>
          <w:sz w:val="24"/>
          <w:szCs w:val="24"/>
        </w:rPr>
        <w:t xml:space="preserve"> </w:t>
      </w:r>
      <w:r>
        <w:rPr>
          <w:rFonts w:cstheme="minorHAnsi"/>
          <w:color w:val="000000" w:themeColor="text1"/>
          <w:sz w:val="24"/>
          <w:szCs w:val="24"/>
        </w:rPr>
        <w:t>Erik Insko,</w:t>
      </w:r>
      <w:r w:rsidR="0049577C">
        <w:rPr>
          <w:rFonts w:cstheme="minorHAnsi"/>
          <w:color w:val="000000" w:themeColor="text1"/>
          <w:sz w:val="24"/>
          <w:szCs w:val="24"/>
        </w:rPr>
        <w:t xml:space="preserve"> </w:t>
      </w:r>
      <w:r w:rsidR="00BF4544">
        <w:rPr>
          <w:rFonts w:cstheme="minorHAnsi"/>
          <w:color w:val="000000" w:themeColor="text1"/>
          <w:sz w:val="24"/>
          <w:szCs w:val="24"/>
        </w:rPr>
        <w:t xml:space="preserve">Morgan Paine, Judy </w:t>
      </w:r>
      <w:r w:rsidR="00FE21AA">
        <w:rPr>
          <w:rFonts w:cstheme="minorHAnsi"/>
          <w:color w:val="000000" w:themeColor="text1"/>
          <w:sz w:val="24"/>
          <w:szCs w:val="24"/>
        </w:rPr>
        <w:t>Wilkerson,</w:t>
      </w:r>
      <w:r w:rsidR="005F2803">
        <w:rPr>
          <w:rFonts w:cstheme="minorHAnsi"/>
          <w:color w:val="000000" w:themeColor="text1"/>
          <w:sz w:val="24"/>
          <w:szCs w:val="24"/>
        </w:rPr>
        <w:t xml:space="preserve"> John </w:t>
      </w:r>
      <w:proofErr w:type="spellStart"/>
      <w:r w:rsidR="005F2803">
        <w:rPr>
          <w:rFonts w:cstheme="minorHAnsi"/>
          <w:color w:val="000000" w:themeColor="text1"/>
          <w:sz w:val="24"/>
          <w:szCs w:val="24"/>
        </w:rPr>
        <w:t>Griffis</w:t>
      </w:r>
      <w:proofErr w:type="spellEnd"/>
      <w:r w:rsidR="005F2803">
        <w:rPr>
          <w:rFonts w:cstheme="minorHAnsi"/>
          <w:color w:val="000000" w:themeColor="text1"/>
          <w:sz w:val="24"/>
          <w:szCs w:val="24"/>
        </w:rPr>
        <w:t>,</w:t>
      </w:r>
      <w:r w:rsidR="00421D47">
        <w:rPr>
          <w:rFonts w:cstheme="minorHAnsi"/>
          <w:color w:val="000000" w:themeColor="text1"/>
          <w:sz w:val="24"/>
          <w:szCs w:val="24"/>
        </w:rPr>
        <w:t xml:space="preserve"> Megan McShane,</w:t>
      </w:r>
      <w:r w:rsidR="005F2803">
        <w:rPr>
          <w:rFonts w:cstheme="minorHAnsi"/>
          <w:color w:val="000000" w:themeColor="text1"/>
          <w:sz w:val="24"/>
          <w:szCs w:val="24"/>
        </w:rPr>
        <w:t xml:space="preserve"> </w:t>
      </w:r>
      <w:r w:rsidR="00F405F4">
        <w:rPr>
          <w:rFonts w:cstheme="minorHAnsi"/>
          <w:color w:val="000000" w:themeColor="text1"/>
          <w:sz w:val="24"/>
          <w:szCs w:val="24"/>
        </w:rPr>
        <w:t xml:space="preserve">Jaffar </w:t>
      </w:r>
      <w:proofErr w:type="spellStart"/>
      <w:r w:rsidR="00F405F4">
        <w:rPr>
          <w:rFonts w:cstheme="minorHAnsi"/>
          <w:color w:val="000000" w:themeColor="text1"/>
          <w:sz w:val="24"/>
          <w:szCs w:val="24"/>
        </w:rPr>
        <w:t>Shahul</w:t>
      </w:r>
      <w:proofErr w:type="spellEnd"/>
      <w:r w:rsidR="00F405F4">
        <w:rPr>
          <w:rFonts w:cstheme="minorHAnsi"/>
          <w:color w:val="000000" w:themeColor="text1"/>
          <w:sz w:val="24"/>
          <w:szCs w:val="24"/>
        </w:rPr>
        <w:t xml:space="preserve"> Hameed, </w:t>
      </w:r>
      <w:r w:rsidR="005F2803">
        <w:rPr>
          <w:rFonts w:cstheme="minorHAnsi"/>
          <w:color w:val="000000" w:themeColor="text1"/>
          <w:sz w:val="24"/>
          <w:szCs w:val="24"/>
        </w:rPr>
        <w:t xml:space="preserve">Tracy Mays, </w:t>
      </w:r>
      <w:r w:rsidR="00FE21AA">
        <w:rPr>
          <w:rFonts w:cstheme="minorHAnsi"/>
          <w:color w:val="000000" w:themeColor="text1"/>
          <w:sz w:val="24"/>
          <w:szCs w:val="24"/>
        </w:rPr>
        <w:t>Kara</w:t>
      </w:r>
      <w:r w:rsidR="000162DE">
        <w:rPr>
          <w:rFonts w:cstheme="minorHAnsi"/>
          <w:color w:val="000000" w:themeColor="text1"/>
          <w:sz w:val="24"/>
          <w:szCs w:val="24"/>
        </w:rPr>
        <w:t xml:space="preserve"> Winton, </w:t>
      </w:r>
      <w:r w:rsidR="00226767">
        <w:rPr>
          <w:rFonts w:cstheme="minorHAnsi"/>
          <w:color w:val="000000" w:themeColor="text1"/>
          <w:sz w:val="24"/>
          <w:szCs w:val="24"/>
        </w:rPr>
        <w:t xml:space="preserve">Patti Kirk, </w:t>
      </w:r>
      <w:r w:rsidR="002E548D">
        <w:rPr>
          <w:rFonts w:cstheme="minorHAnsi"/>
          <w:color w:val="000000" w:themeColor="text1"/>
          <w:sz w:val="24"/>
          <w:szCs w:val="24"/>
        </w:rPr>
        <w:t xml:space="preserve">and </w:t>
      </w:r>
      <w:r w:rsidR="00AE5C26">
        <w:rPr>
          <w:rFonts w:cstheme="minorHAnsi"/>
          <w:color w:val="000000" w:themeColor="text1"/>
          <w:sz w:val="24"/>
          <w:szCs w:val="24"/>
        </w:rPr>
        <w:t>Tammy Sadigh</w:t>
      </w:r>
      <w:r w:rsidR="00CC6641">
        <w:rPr>
          <w:rFonts w:cstheme="minorHAnsi"/>
          <w:color w:val="000000" w:themeColor="text1"/>
          <w:sz w:val="24"/>
          <w:szCs w:val="24"/>
        </w:rPr>
        <w:t>i</w:t>
      </w:r>
    </w:p>
    <w:p w14:paraId="2888EEB2" w14:textId="7A58BC1B" w:rsidR="0016136E" w:rsidRPr="000A4B4C" w:rsidRDefault="0016136E">
      <w:pPr>
        <w:pStyle w:val="ListParagraph"/>
        <w:numPr>
          <w:ilvl w:val="0"/>
          <w:numId w:val="1"/>
        </w:numPr>
        <w:rPr>
          <w:rFonts w:cstheme="minorHAnsi"/>
          <w:b/>
          <w:bCs/>
          <w:iCs/>
          <w:sz w:val="24"/>
          <w:szCs w:val="24"/>
        </w:rPr>
      </w:pPr>
      <w:r>
        <w:rPr>
          <w:rFonts w:cstheme="minorHAnsi"/>
          <w:iCs/>
          <w:sz w:val="24"/>
          <w:szCs w:val="24"/>
        </w:rPr>
        <w:t>Standing Reports</w:t>
      </w:r>
    </w:p>
    <w:p w14:paraId="3A68023C" w14:textId="14BEB0B0" w:rsidR="00D64412" w:rsidRPr="00AC413C" w:rsidRDefault="00EF2DF2" w:rsidP="00AC413C">
      <w:pPr>
        <w:pStyle w:val="ListParagraph"/>
        <w:numPr>
          <w:ilvl w:val="0"/>
          <w:numId w:val="22"/>
        </w:numPr>
        <w:rPr>
          <w:rFonts w:cstheme="minorHAnsi"/>
          <w:iCs/>
          <w:sz w:val="24"/>
          <w:szCs w:val="24"/>
        </w:rPr>
      </w:pPr>
      <w:r w:rsidRPr="00AC413C">
        <w:rPr>
          <w:rFonts w:cstheme="minorHAnsi"/>
          <w:iCs/>
          <w:sz w:val="24"/>
          <w:szCs w:val="24"/>
        </w:rPr>
        <w:t>President’s report (Caro</w:t>
      </w:r>
      <w:r w:rsidR="00F67CAE" w:rsidRPr="00AC413C">
        <w:rPr>
          <w:rFonts w:cstheme="minorHAnsi"/>
          <w:iCs/>
          <w:sz w:val="24"/>
          <w:szCs w:val="24"/>
        </w:rPr>
        <w:t>lynn Gischel)</w:t>
      </w:r>
    </w:p>
    <w:p w14:paraId="442F7445" w14:textId="29AF7753" w:rsidR="00646FED" w:rsidRDefault="00933B18" w:rsidP="00933B18">
      <w:pPr>
        <w:pStyle w:val="ListParagraph"/>
        <w:numPr>
          <w:ilvl w:val="0"/>
          <w:numId w:val="3"/>
        </w:numPr>
        <w:rPr>
          <w:rFonts w:cstheme="minorHAnsi"/>
          <w:iCs/>
          <w:sz w:val="24"/>
          <w:szCs w:val="24"/>
        </w:rPr>
      </w:pPr>
      <w:r>
        <w:rPr>
          <w:rFonts w:cstheme="minorHAnsi"/>
          <w:iCs/>
          <w:sz w:val="24"/>
          <w:szCs w:val="24"/>
        </w:rPr>
        <w:t>BOT Meeting:</w:t>
      </w:r>
      <w:r w:rsidR="00421D47">
        <w:rPr>
          <w:rFonts w:cstheme="minorHAnsi"/>
          <w:iCs/>
          <w:sz w:val="24"/>
          <w:szCs w:val="24"/>
        </w:rPr>
        <w:t xml:space="preserve"> September 8 (8:30 – 1:45) faculty are encouraged to attend from 9-11 am and wear blue</w:t>
      </w:r>
      <w:r w:rsidR="00C01C47">
        <w:rPr>
          <w:rFonts w:cstheme="minorHAnsi"/>
          <w:iCs/>
          <w:sz w:val="24"/>
          <w:szCs w:val="24"/>
        </w:rPr>
        <w:t xml:space="preserve"> in support of UFF.</w:t>
      </w:r>
    </w:p>
    <w:p w14:paraId="587D6A83" w14:textId="354A59C6" w:rsidR="007C1A93" w:rsidRDefault="00933B18" w:rsidP="00933B18">
      <w:pPr>
        <w:pStyle w:val="ListParagraph"/>
        <w:numPr>
          <w:ilvl w:val="0"/>
          <w:numId w:val="3"/>
        </w:numPr>
        <w:rPr>
          <w:rFonts w:cstheme="minorHAnsi"/>
          <w:iCs/>
          <w:sz w:val="24"/>
          <w:szCs w:val="24"/>
        </w:rPr>
      </w:pPr>
      <w:r w:rsidRPr="00933B18">
        <w:rPr>
          <w:rFonts w:cstheme="minorHAnsi"/>
          <w:iCs/>
          <w:sz w:val="24"/>
          <w:szCs w:val="24"/>
        </w:rPr>
        <w:t>Welcome Back Shindig:</w:t>
      </w:r>
      <w:r w:rsidR="00421D47">
        <w:rPr>
          <w:rFonts w:cstheme="minorHAnsi"/>
          <w:iCs/>
          <w:sz w:val="24"/>
          <w:szCs w:val="24"/>
        </w:rPr>
        <w:t xml:space="preserve"> September 8, </w:t>
      </w:r>
      <w:r w:rsidR="00EC4E4C">
        <w:rPr>
          <w:rFonts w:cstheme="minorHAnsi"/>
          <w:iCs/>
          <w:sz w:val="24"/>
          <w:szCs w:val="24"/>
        </w:rPr>
        <w:t>2022,</w:t>
      </w:r>
      <w:r w:rsidR="00421D47">
        <w:rPr>
          <w:rFonts w:cstheme="minorHAnsi"/>
          <w:iCs/>
          <w:sz w:val="24"/>
          <w:szCs w:val="24"/>
        </w:rPr>
        <w:t xml:space="preserve"> </w:t>
      </w:r>
      <w:r w:rsidR="007C1A93">
        <w:rPr>
          <w:rFonts w:cstheme="minorHAnsi"/>
          <w:iCs/>
          <w:sz w:val="24"/>
          <w:szCs w:val="24"/>
        </w:rPr>
        <w:t>from</w:t>
      </w:r>
      <w:r w:rsidR="00421D47">
        <w:rPr>
          <w:rFonts w:cstheme="minorHAnsi"/>
          <w:iCs/>
          <w:sz w:val="24"/>
          <w:szCs w:val="24"/>
        </w:rPr>
        <w:t xml:space="preserve"> 4-7 pm </w:t>
      </w:r>
      <w:r w:rsidR="007C1A93">
        <w:rPr>
          <w:rFonts w:cstheme="minorHAnsi"/>
          <w:iCs/>
          <w:sz w:val="24"/>
          <w:szCs w:val="24"/>
        </w:rPr>
        <w:t xml:space="preserve">at </w:t>
      </w:r>
      <w:r w:rsidR="00421D47">
        <w:rPr>
          <w:rFonts w:cstheme="minorHAnsi"/>
          <w:iCs/>
          <w:sz w:val="24"/>
          <w:szCs w:val="24"/>
        </w:rPr>
        <w:t>BJ’s Brewhouse</w:t>
      </w:r>
      <w:r w:rsidR="007C1A93">
        <w:rPr>
          <w:rFonts w:cstheme="minorHAnsi"/>
          <w:iCs/>
          <w:sz w:val="24"/>
          <w:szCs w:val="24"/>
        </w:rPr>
        <w:t>.</w:t>
      </w:r>
      <w:r w:rsidR="00EC4E4C">
        <w:rPr>
          <w:rFonts w:cstheme="minorHAnsi"/>
          <w:iCs/>
          <w:sz w:val="24"/>
          <w:szCs w:val="24"/>
        </w:rPr>
        <w:t xml:space="preserve"> Appetizers will be available with a two-drink minimum. A 20%</w:t>
      </w:r>
      <w:r w:rsidR="007369F1">
        <w:rPr>
          <w:rFonts w:cstheme="minorHAnsi"/>
          <w:iCs/>
          <w:sz w:val="24"/>
          <w:szCs w:val="24"/>
        </w:rPr>
        <w:t>-25%</w:t>
      </w:r>
      <w:r w:rsidR="00EC4E4C">
        <w:rPr>
          <w:rFonts w:cstheme="minorHAnsi"/>
          <w:iCs/>
          <w:sz w:val="24"/>
          <w:szCs w:val="24"/>
        </w:rPr>
        <w:t xml:space="preserve"> tip will be added for the service.</w:t>
      </w:r>
    </w:p>
    <w:p w14:paraId="3EF262D2" w14:textId="77777777" w:rsidR="00C01C47" w:rsidRDefault="007C1A93" w:rsidP="00933B18">
      <w:pPr>
        <w:pStyle w:val="ListParagraph"/>
        <w:numPr>
          <w:ilvl w:val="0"/>
          <w:numId w:val="3"/>
        </w:numPr>
        <w:rPr>
          <w:rFonts w:cstheme="minorHAnsi"/>
          <w:iCs/>
          <w:sz w:val="24"/>
          <w:szCs w:val="24"/>
        </w:rPr>
      </w:pPr>
      <w:r>
        <w:rPr>
          <w:rFonts w:cstheme="minorHAnsi"/>
          <w:iCs/>
          <w:sz w:val="24"/>
          <w:szCs w:val="24"/>
        </w:rPr>
        <w:t>Faculty UFF survey revealed low morale among faculty with 245 negative responses noted. Bargaining resumes in one month for 2023/2024.</w:t>
      </w:r>
    </w:p>
    <w:p w14:paraId="7F62BEB6" w14:textId="4B816AFE" w:rsidR="008573C5" w:rsidRPr="00933B18" w:rsidRDefault="007C1A93" w:rsidP="00C01C47">
      <w:pPr>
        <w:pStyle w:val="ListParagraph"/>
        <w:ind w:left="2520"/>
        <w:rPr>
          <w:rFonts w:cstheme="minorHAnsi"/>
          <w:iCs/>
          <w:sz w:val="24"/>
          <w:szCs w:val="24"/>
        </w:rPr>
      </w:pPr>
      <w:r>
        <w:rPr>
          <w:rFonts w:cstheme="minorHAnsi"/>
          <w:iCs/>
          <w:sz w:val="24"/>
          <w:szCs w:val="24"/>
        </w:rPr>
        <w:t xml:space="preserve"> </w:t>
      </w:r>
      <w:r w:rsidR="005F2803" w:rsidRPr="00933B18">
        <w:rPr>
          <w:rFonts w:cstheme="minorHAnsi"/>
          <w:iCs/>
          <w:sz w:val="24"/>
          <w:szCs w:val="24"/>
        </w:rPr>
        <w:t xml:space="preserve">                      </w:t>
      </w:r>
    </w:p>
    <w:p w14:paraId="416A8F82" w14:textId="18D0214C" w:rsidR="00933B18" w:rsidRPr="00AC413C" w:rsidRDefault="00933B18" w:rsidP="00AC413C">
      <w:pPr>
        <w:pStyle w:val="ListParagraph"/>
        <w:widowControl w:val="0"/>
        <w:numPr>
          <w:ilvl w:val="0"/>
          <w:numId w:val="1"/>
        </w:numPr>
        <w:spacing w:after="0" w:line="240" w:lineRule="auto"/>
        <w:rPr>
          <w:rFonts w:eastAsia="Arial Unicode MS"/>
          <w:color w:val="000000" w:themeColor="text1"/>
          <w:sz w:val="24"/>
          <w:szCs w:val="24"/>
        </w:rPr>
      </w:pPr>
      <w:r w:rsidRPr="00AC413C">
        <w:rPr>
          <w:rFonts w:eastAsia="Arial Unicode MS"/>
          <w:color w:val="000000" w:themeColor="text1"/>
          <w:sz w:val="24"/>
          <w:szCs w:val="24"/>
        </w:rPr>
        <w:t>Current Business</w:t>
      </w:r>
    </w:p>
    <w:p w14:paraId="0CD1AFDF" w14:textId="0062DC1F" w:rsidR="00933B18" w:rsidRDefault="00933B18" w:rsidP="00933B18">
      <w:pPr>
        <w:pStyle w:val="ListParagraph"/>
        <w:widowControl w:val="0"/>
        <w:numPr>
          <w:ilvl w:val="0"/>
          <w:numId w:val="18"/>
        </w:numPr>
        <w:spacing w:after="0" w:line="240" w:lineRule="auto"/>
        <w:rPr>
          <w:rFonts w:eastAsia="Arial Unicode MS"/>
          <w:color w:val="000000" w:themeColor="text1"/>
          <w:sz w:val="24"/>
          <w:szCs w:val="24"/>
        </w:rPr>
      </w:pPr>
      <w:r>
        <w:rPr>
          <w:rFonts w:eastAsia="Arial Unicode MS"/>
          <w:color w:val="000000" w:themeColor="text1"/>
          <w:sz w:val="24"/>
          <w:szCs w:val="24"/>
        </w:rPr>
        <w:t>Public Records Request</w:t>
      </w:r>
    </w:p>
    <w:p w14:paraId="6BA346E8" w14:textId="01C4591B" w:rsidR="007369F1" w:rsidRDefault="007369F1" w:rsidP="007369F1">
      <w:pPr>
        <w:pStyle w:val="ListParagraph"/>
        <w:widowControl w:val="0"/>
        <w:numPr>
          <w:ilvl w:val="0"/>
          <w:numId w:val="31"/>
        </w:numPr>
        <w:spacing w:after="0" w:line="240" w:lineRule="auto"/>
        <w:rPr>
          <w:rFonts w:eastAsia="Arial Unicode MS"/>
          <w:color w:val="000000" w:themeColor="text1"/>
          <w:sz w:val="24"/>
          <w:szCs w:val="24"/>
        </w:rPr>
      </w:pPr>
      <w:r>
        <w:rPr>
          <w:rFonts w:eastAsia="Arial Unicode MS"/>
          <w:color w:val="000000" w:themeColor="text1"/>
          <w:sz w:val="24"/>
          <w:szCs w:val="24"/>
        </w:rPr>
        <w:t xml:space="preserve">Public record request was received and paid by UFF which included all salary increases and one-time payments for administrators and staff at FGCU. The </w:t>
      </w:r>
      <w:r w:rsidR="00CC3CCD">
        <w:rPr>
          <w:rFonts w:eastAsia="Arial Unicode MS"/>
          <w:color w:val="000000" w:themeColor="text1"/>
          <w:sz w:val="24"/>
          <w:szCs w:val="24"/>
        </w:rPr>
        <w:t>Executive administrators were not included when data was received</w:t>
      </w:r>
      <w:r>
        <w:rPr>
          <w:rFonts w:eastAsia="Arial Unicode MS"/>
          <w:color w:val="000000" w:themeColor="text1"/>
          <w:sz w:val="24"/>
          <w:szCs w:val="24"/>
        </w:rPr>
        <w:t xml:space="preserve">. Need to find 2021-2022 data of these individuals. In addition, would like to request the previous four years. </w:t>
      </w:r>
      <w:r w:rsidR="006B3E03">
        <w:rPr>
          <w:rFonts w:eastAsia="Arial Unicode MS"/>
          <w:color w:val="000000" w:themeColor="text1"/>
          <w:sz w:val="24"/>
          <w:szCs w:val="24"/>
        </w:rPr>
        <w:t>The request</w:t>
      </w:r>
      <w:r w:rsidR="00C855B1">
        <w:rPr>
          <w:rFonts w:eastAsia="Arial Unicode MS"/>
          <w:color w:val="000000" w:themeColor="text1"/>
          <w:sz w:val="24"/>
          <w:szCs w:val="24"/>
        </w:rPr>
        <w:t xml:space="preserve"> for these additional records</w:t>
      </w:r>
      <w:r w:rsidR="006B3E03">
        <w:rPr>
          <w:rFonts w:eastAsia="Arial Unicode MS"/>
          <w:color w:val="000000" w:themeColor="text1"/>
          <w:sz w:val="24"/>
          <w:szCs w:val="24"/>
        </w:rPr>
        <w:t xml:space="preserve"> could cost close to $3000</w:t>
      </w:r>
      <w:r w:rsidR="00C855B1">
        <w:rPr>
          <w:rFonts w:eastAsia="Arial Unicode MS"/>
          <w:color w:val="000000" w:themeColor="text1"/>
          <w:sz w:val="24"/>
          <w:szCs w:val="24"/>
        </w:rPr>
        <w:t>.</w:t>
      </w:r>
      <w:r w:rsidR="0025395A">
        <w:rPr>
          <w:rFonts w:eastAsia="Arial Unicode MS"/>
          <w:color w:val="000000" w:themeColor="text1"/>
          <w:sz w:val="24"/>
          <w:szCs w:val="24"/>
        </w:rPr>
        <w:t xml:space="preserve"> Vote needed from UFF executive team. Motion</w:t>
      </w:r>
      <w:r w:rsidR="00391869">
        <w:rPr>
          <w:rFonts w:eastAsia="Arial Unicode MS"/>
          <w:color w:val="000000" w:themeColor="text1"/>
          <w:sz w:val="24"/>
          <w:szCs w:val="24"/>
        </w:rPr>
        <w:t xml:space="preserve"> by Carolynn Gischel</w:t>
      </w:r>
      <w:r w:rsidR="0025395A">
        <w:rPr>
          <w:rFonts w:eastAsia="Arial Unicode MS"/>
          <w:color w:val="000000" w:themeColor="text1"/>
          <w:sz w:val="24"/>
          <w:szCs w:val="24"/>
        </w:rPr>
        <w:t xml:space="preserve"> to request additional public records</w:t>
      </w:r>
      <w:r w:rsidR="00CC3CCD">
        <w:rPr>
          <w:rFonts w:eastAsia="Arial Unicode MS"/>
          <w:color w:val="000000" w:themeColor="text1"/>
          <w:sz w:val="24"/>
          <w:szCs w:val="24"/>
        </w:rPr>
        <w:t xml:space="preserve"> </w:t>
      </w:r>
      <w:r w:rsidR="00391869">
        <w:rPr>
          <w:rFonts w:eastAsia="Arial Unicode MS"/>
          <w:color w:val="000000" w:themeColor="text1"/>
          <w:sz w:val="24"/>
          <w:szCs w:val="24"/>
        </w:rPr>
        <w:t xml:space="preserve">for the last five fiscal years </w:t>
      </w:r>
      <w:r w:rsidR="00E13C69">
        <w:rPr>
          <w:rFonts w:eastAsia="Arial Unicode MS"/>
          <w:color w:val="000000" w:themeColor="text1"/>
          <w:sz w:val="24"/>
          <w:szCs w:val="24"/>
        </w:rPr>
        <w:t xml:space="preserve">(starting from 2021-2022) </w:t>
      </w:r>
      <w:r w:rsidR="00391869">
        <w:rPr>
          <w:rFonts w:eastAsia="Arial Unicode MS"/>
          <w:color w:val="000000" w:themeColor="text1"/>
          <w:sz w:val="24"/>
          <w:szCs w:val="24"/>
        </w:rPr>
        <w:t>on all</w:t>
      </w:r>
      <w:r w:rsidR="00CC3CCD">
        <w:rPr>
          <w:rFonts w:eastAsia="Arial Unicode MS"/>
          <w:color w:val="000000" w:themeColor="text1"/>
          <w:sz w:val="24"/>
          <w:szCs w:val="24"/>
        </w:rPr>
        <w:t xml:space="preserve"> employees of FGCU</w:t>
      </w:r>
      <w:r w:rsidR="0025395A">
        <w:rPr>
          <w:rFonts w:eastAsia="Arial Unicode MS"/>
          <w:color w:val="000000" w:themeColor="text1"/>
          <w:sz w:val="24"/>
          <w:szCs w:val="24"/>
        </w:rPr>
        <w:t xml:space="preserve"> </w:t>
      </w:r>
      <w:r w:rsidR="00391869">
        <w:rPr>
          <w:rFonts w:eastAsia="Arial Unicode MS"/>
          <w:color w:val="000000" w:themeColor="text1"/>
          <w:sz w:val="24"/>
          <w:szCs w:val="24"/>
        </w:rPr>
        <w:t xml:space="preserve">who received salary increases and </w:t>
      </w:r>
      <w:r w:rsidR="00E13C69">
        <w:rPr>
          <w:rFonts w:eastAsia="Arial Unicode MS"/>
          <w:color w:val="000000" w:themeColor="text1"/>
          <w:sz w:val="24"/>
          <w:szCs w:val="24"/>
        </w:rPr>
        <w:t>one-time</w:t>
      </w:r>
      <w:r w:rsidR="00391869">
        <w:rPr>
          <w:rFonts w:eastAsia="Arial Unicode MS"/>
          <w:color w:val="000000" w:themeColor="text1"/>
          <w:sz w:val="24"/>
          <w:szCs w:val="24"/>
        </w:rPr>
        <w:t xml:space="preserve"> bonuses.</w:t>
      </w:r>
      <w:r w:rsidR="009C7A8C">
        <w:rPr>
          <w:rFonts w:eastAsia="Arial Unicode MS"/>
          <w:color w:val="000000" w:themeColor="text1"/>
          <w:sz w:val="24"/>
          <w:szCs w:val="24"/>
        </w:rPr>
        <w:t xml:space="preserve"> </w:t>
      </w:r>
      <w:r w:rsidR="006715FC">
        <w:rPr>
          <w:rFonts w:eastAsia="Arial Unicode MS"/>
          <w:color w:val="000000" w:themeColor="text1"/>
          <w:sz w:val="24"/>
          <w:szCs w:val="24"/>
        </w:rPr>
        <w:t xml:space="preserve">Discussion on how to disseminate the information </w:t>
      </w:r>
      <w:r w:rsidR="007B0D6D">
        <w:rPr>
          <w:rFonts w:eastAsia="Arial Unicode MS"/>
          <w:color w:val="000000" w:themeColor="text1"/>
          <w:sz w:val="24"/>
          <w:szCs w:val="24"/>
        </w:rPr>
        <w:t>will be deferred to a later date after the information is obtained and analyzed.</w:t>
      </w:r>
      <w:r w:rsidR="00CC3CCD">
        <w:rPr>
          <w:rFonts w:eastAsia="Arial Unicode MS"/>
          <w:color w:val="000000" w:themeColor="text1"/>
          <w:sz w:val="24"/>
          <w:szCs w:val="24"/>
        </w:rPr>
        <w:t xml:space="preserve"> </w:t>
      </w:r>
      <w:r w:rsidR="00E13C69">
        <w:rPr>
          <w:rFonts w:eastAsia="Arial Unicode MS"/>
          <w:color w:val="000000" w:themeColor="text1"/>
          <w:sz w:val="24"/>
          <w:szCs w:val="24"/>
        </w:rPr>
        <w:t>Kara Winton seconded the motion with a unanimous vote</w:t>
      </w:r>
      <w:r w:rsidR="00D42463">
        <w:rPr>
          <w:rFonts w:eastAsia="Arial Unicode MS"/>
          <w:color w:val="000000" w:themeColor="text1"/>
          <w:sz w:val="24"/>
          <w:szCs w:val="24"/>
        </w:rPr>
        <w:t xml:space="preserve"> of yes</w:t>
      </w:r>
      <w:r w:rsidR="00C01C47">
        <w:rPr>
          <w:rFonts w:eastAsia="Arial Unicode MS"/>
          <w:color w:val="000000" w:themeColor="text1"/>
          <w:sz w:val="24"/>
          <w:szCs w:val="24"/>
        </w:rPr>
        <w:t xml:space="preserve"> to proceed with request.</w:t>
      </w:r>
    </w:p>
    <w:p w14:paraId="32480E19" w14:textId="196CABD2" w:rsidR="00D42463" w:rsidRPr="007369F1" w:rsidRDefault="00D42463" w:rsidP="007369F1">
      <w:pPr>
        <w:pStyle w:val="ListParagraph"/>
        <w:widowControl w:val="0"/>
        <w:numPr>
          <w:ilvl w:val="0"/>
          <w:numId w:val="31"/>
        </w:numPr>
        <w:spacing w:after="0" w:line="240" w:lineRule="auto"/>
        <w:rPr>
          <w:rFonts w:eastAsia="Arial Unicode MS"/>
          <w:color w:val="000000" w:themeColor="text1"/>
          <w:sz w:val="24"/>
          <w:szCs w:val="24"/>
        </w:rPr>
      </w:pPr>
      <w:r>
        <w:rPr>
          <w:rFonts w:eastAsia="Arial Unicode MS"/>
          <w:color w:val="000000" w:themeColor="text1"/>
          <w:sz w:val="24"/>
          <w:szCs w:val="24"/>
        </w:rPr>
        <w:t xml:space="preserve">Requested to have $3000 bonus distributed as a separate payment from salary. Instructor base increase will be retroactive to 8/21 this was also requested to be distributed as a separate payment. All salary increases will be retroactive to 8/7/22 and it was also requested to be distributed in a separate payment. </w:t>
      </w:r>
    </w:p>
    <w:p w14:paraId="58BD50F3" w14:textId="7EF8A2F5" w:rsidR="00AC413C" w:rsidRDefault="00933B18" w:rsidP="00D42463">
      <w:pPr>
        <w:pStyle w:val="ListParagraph"/>
        <w:widowControl w:val="0"/>
        <w:numPr>
          <w:ilvl w:val="0"/>
          <w:numId w:val="18"/>
        </w:numPr>
        <w:spacing w:after="0" w:line="240" w:lineRule="auto"/>
        <w:rPr>
          <w:rFonts w:eastAsia="Arial Unicode MS"/>
          <w:color w:val="000000" w:themeColor="text1"/>
          <w:sz w:val="24"/>
          <w:szCs w:val="24"/>
        </w:rPr>
      </w:pPr>
      <w:r>
        <w:rPr>
          <w:rFonts w:eastAsia="Arial Unicode MS"/>
          <w:color w:val="000000" w:themeColor="text1"/>
          <w:sz w:val="24"/>
          <w:szCs w:val="24"/>
        </w:rPr>
        <w:t>Recruitment to Service</w:t>
      </w:r>
    </w:p>
    <w:p w14:paraId="23907CD4" w14:textId="77777777" w:rsidR="00D42463" w:rsidRPr="00D42463" w:rsidRDefault="00D42463" w:rsidP="00D42463">
      <w:pPr>
        <w:pStyle w:val="ListParagraph"/>
        <w:widowControl w:val="0"/>
        <w:spacing w:after="0" w:line="240" w:lineRule="auto"/>
        <w:ind w:left="1440"/>
        <w:rPr>
          <w:rFonts w:eastAsia="Arial Unicode MS"/>
          <w:color w:val="000000" w:themeColor="text1"/>
          <w:sz w:val="24"/>
          <w:szCs w:val="24"/>
        </w:rPr>
      </w:pPr>
    </w:p>
    <w:p w14:paraId="71DEF6A2" w14:textId="41F61932" w:rsidR="00AC413C" w:rsidRDefault="00D42463" w:rsidP="00D42463">
      <w:pPr>
        <w:pStyle w:val="ListParagraph"/>
        <w:widowControl w:val="0"/>
        <w:numPr>
          <w:ilvl w:val="0"/>
          <w:numId w:val="34"/>
        </w:numPr>
        <w:spacing w:after="0" w:line="240" w:lineRule="auto"/>
        <w:rPr>
          <w:rFonts w:eastAsia="Arial Unicode MS"/>
          <w:color w:val="000000" w:themeColor="text1"/>
          <w:sz w:val="24"/>
          <w:szCs w:val="24"/>
        </w:rPr>
      </w:pPr>
      <w:r>
        <w:rPr>
          <w:rFonts w:eastAsia="Arial Unicode MS"/>
          <w:color w:val="000000" w:themeColor="text1"/>
          <w:sz w:val="24"/>
          <w:szCs w:val="24"/>
        </w:rPr>
        <w:t>Compression &amp; Inversion Task Force</w:t>
      </w:r>
      <w:r w:rsidR="00133899">
        <w:rPr>
          <w:rFonts w:eastAsia="Arial Unicode MS"/>
          <w:color w:val="000000" w:themeColor="text1"/>
          <w:sz w:val="24"/>
          <w:szCs w:val="24"/>
        </w:rPr>
        <w:t xml:space="preserve">: </w:t>
      </w:r>
      <w:r w:rsidR="00345124">
        <w:rPr>
          <w:rFonts w:eastAsia="Arial Unicode MS"/>
          <w:color w:val="000000" w:themeColor="text1"/>
          <w:sz w:val="24"/>
          <w:szCs w:val="24"/>
        </w:rPr>
        <w:t xml:space="preserve">Data from C &amp; I </w:t>
      </w:r>
      <w:r w:rsidR="0065004D">
        <w:rPr>
          <w:rFonts w:eastAsia="Arial Unicode MS"/>
          <w:color w:val="000000" w:themeColor="text1"/>
          <w:sz w:val="24"/>
          <w:szCs w:val="24"/>
        </w:rPr>
        <w:t>have</w:t>
      </w:r>
      <w:r w:rsidR="00133899">
        <w:rPr>
          <w:rFonts w:eastAsia="Arial Unicode MS"/>
          <w:color w:val="000000" w:themeColor="text1"/>
          <w:sz w:val="24"/>
          <w:szCs w:val="24"/>
        </w:rPr>
        <w:t xml:space="preserve"> been posted and a team will be organized to analyz</w:t>
      </w:r>
      <w:r w:rsidR="0013334B">
        <w:rPr>
          <w:rFonts w:eastAsia="Arial Unicode MS"/>
          <w:color w:val="000000" w:themeColor="text1"/>
          <w:sz w:val="24"/>
          <w:szCs w:val="24"/>
        </w:rPr>
        <w:t>e</w:t>
      </w:r>
      <w:r w:rsidR="00133899">
        <w:rPr>
          <w:rFonts w:eastAsia="Arial Unicode MS"/>
          <w:color w:val="000000" w:themeColor="text1"/>
          <w:sz w:val="24"/>
          <w:szCs w:val="24"/>
        </w:rPr>
        <w:t xml:space="preserve"> data</w:t>
      </w:r>
      <w:r w:rsidR="0013334B">
        <w:rPr>
          <w:rFonts w:eastAsia="Arial Unicode MS"/>
          <w:color w:val="000000" w:themeColor="text1"/>
          <w:sz w:val="24"/>
          <w:szCs w:val="24"/>
        </w:rPr>
        <w:t xml:space="preserve"> and provide recommendations</w:t>
      </w:r>
      <w:r w:rsidR="00902562">
        <w:rPr>
          <w:rFonts w:eastAsia="Arial Unicode MS"/>
          <w:color w:val="000000" w:themeColor="text1"/>
          <w:sz w:val="24"/>
          <w:szCs w:val="24"/>
        </w:rPr>
        <w:t xml:space="preserve"> to the UFF-FGCU executive team for bargaining purposes.</w:t>
      </w:r>
      <w:r w:rsidR="006C1740">
        <w:rPr>
          <w:rFonts w:eastAsia="Arial Unicode MS"/>
          <w:color w:val="000000" w:themeColor="text1"/>
          <w:sz w:val="24"/>
          <w:szCs w:val="24"/>
        </w:rPr>
        <w:t xml:space="preserve"> The team should include 4-5 members with math and/or economics background. </w:t>
      </w:r>
    </w:p>
    <w:p w14:paraId="6E266DBE" w14:textId="11528390" w:rsidR="00D42463" w:rsidRDefault="00D42463" w:rsidP="00D42463">
      <w:pPr>
        <w:pStyle w:val="ListParagraph"/>
        <w:widowControl w:val="0"/>
        <w:numPr>
          <w:ilvl w:val="0"/>
          <w:numId w:val="34"/>
        </w:numPr>
        <w:spacing w:after="0" w:line="240" w:lineRule="auto"/>
        <w:rPr>
          <w:rFonts w:eastAsia="Arial Unicode MS"/>
          <w:color w:val="000000" w:themeColor="text1"/>
          <w:sz w:val="24"/>
          <w:szCs w:val="24"/>
        </w:rPr>
      </w:pPr>
      <w:r>
        <w:rPr>
          <w:rFonts w:eastAsia="Arial Unicode MS"/>
          <w:color w:val="000000" w:themeColor="text1"/>
          <w:sz w:val="24"/>
          <w:szCs w:val="24"/>
        </w:rPr>
        <w:t>Call for Bargaining Team, Grievance Team</w:t>
      </w:r>
      <w:r w:rsidR="00CF1D16">
        <w:rPr>
          <w:rFonts w:eastAsia="Arial Unicode MS"/>
          <w:color w:val="000000" w:themeColor="text1"/>
          <w:sz w:val="24"/>
          <w:szCs w:val="24"/>
        </w:rPr>
        <w:t>, Building</w:t>
      </w:r>
      <w:r w:rsidR="00902562">
        <w:rPr>
          <w:rFonts w:eastAsia="Arial Unicode MS"/>
          <w:color w:val="000000" w:themeColor="text1"/>
          <w:sz w:val="24"/>
          <w:szCs w:val="24"/>
        </w:rPr>
        <w:t xml:space="preserve"> </w:t>
      </w:r>
      <w:r w:rsidR="00CF1D16">
        <w:rPr>
          <w:rFonts w:eastAsia="Arial Unicode MS"/>
          <w:color w:val="000000" w:themeColor="text1"/>
          <w:sz w:val="24"/>
          <w:szCs w:val="24"/>
        </w:rPr>
        <w:t xml:space="preserve">Steward, Compression and Inversion, Direct Action Committee </w:t>
      </w:r>
      <w:r>
        <w:rPr>
          <w:rFonts w:eastAsia="Arial Unicode MS"/>
          <w:color w:val="000000" w:themeColor="text1"/>
          <w:sz w:val="24"/>
          <w:szCs w:val="24"/>
        </w:rPr>
        <w:t>&amp; Diversity Officer</w:t>
      </w:r>
      <w:r w:rsidR="00133899">
        <w:rPr>
          <w:rFonts w:eastAsia="Arial Unicode MS"/>
          <w:color w:val="000000" w:themeColor="text1"/>
          <w:sz w:val="24"/>
          <w:szCs w:val="24"/>
        </w:rPr>
        <w:t>:</w:t>
      </w:r>
    </w:p>
    <w:p w14:paraId="2E1F9CEC" w14:textId="42A8075F" w:rsidR="00133899" w:rsidRDefault="00133899" w:rsidP="00133899">
      <w:pPr>
        <w:pStyle w:val="ListParagraph"/>
        <w:widowControl w:val="0"/>
        <w:spacing w:after="0" w:line="240" w:lineRule="auto"/>
        <w:ind w:left="2620"/>
        <w:rPr>
          <w:rFonts w:eastAsia="Arial Unicode MS"/>
          <w:color w:val="000000" w:themeColor="text1"/>
          <w:sz w:val="24"/>
          <w:szCs w:val="24"/>
        </w:rPr>
      </w:pPr>
      <w:r>
        <w:rPr>
          <w:rFonts w:eastAsia="Arial Unicode MS"/>
          <w:color w:val="000000" w:themeColor="text1"/>
          <w:sz w:val="24"/>
          <w:szCs w:val="24"/>
        </w:rPr>
        <w:t xml:space="preserve">A call for service via survey </w:t>
      </w:r>
      <w:r w:rsidR="00867538">
        <w:rPr>
          <w:rFonts w:eastAsia="Arial Unicode MS"/>
          <w:color w:val="000000" w:themeColor="text1"/>
          <w:sz w:val="24"/>
          <w:szCs w:val="24"/>
        </w:rPr>
        <w:t xml:space="preserve">(self-nominations) </w:t>
      </w:r>
      <w:r>
        <w:rPr>
          <w:rFonts w:eastAsia="Arial Unicode MS"/>
          <w:color w:val="000000" w:themeColor="text1"/>
          <w:sz w:val="24"/>
          <w:szCs w:val="24"/>
        </w:rPr>
        <w:t>will be sent to all members including a narrative “What skills or experience can you</w:t>
      </w:r>
      <w:r w:rsidR="00867538">
        <w:rPr>
          <w:rFonts w:eastAsia="Arial Unicode MS"/>
          <w:color w:val="000000" w:themeColor="text1"/>
          <w:sz w:val="24"/>
          <w:szCs w:val="24"/>
        </w:rPr>
        <w:t xml:space="preserve"> contribute</w:t>
      </w:r>
      <w:r>
        <w:rPr>
          <w:rFonts w:eastAsia="Arial Unicode MS"/>
          <w:color w:val="000000" w:themeColor="text1"/>
          <w:sz w:val="24"/>
          <w:szCs w:val="24"/>
        </w:rPr>
        <w:t xml:space="preserve"> to that specific team?”</w:t>
      </w:r>
      <w:r w:rsidR="00867538">
        <w:rPr>
          <w:rFonts w:eastAsia="Arial Unicode MS"/>
          <w:color w:val="000000" w:themeColor="text1"/>
          <w:sz w:val="24"/>
          <w:szCs w:val="24"/>
        </w:rPr>
        <w:t xml:space="preserve"> Kara Winton will send out the survey.</w:t>
      </w:r>
    </w:p>
    <w:p w14:paraId="6A3E945E" w14:textId="0213947D" w:rsidR="00D42463" w:rsidRDefault="00D42463" w:rsidP="00D42463">
      <w:pPr>
        <w:pStyle w:val="ListParagraph"/>
        <w:widowControl w:val="0"/>
        <w:numPr>
          <w:ilvl w:val="0"/>
          <w:numId w:val="34"/>
        </w:numPr>
        <w:spacing w:after="0" w:line="240" w:lineRule="auto"/>
        <w:rPr>
          <w:rFonts w:eastAsia="Arial Unicode MS"/>
          <w:color w:val="000000" w:themeColor="text1"/>
          <w:sz w:val="24"/>
          <w:szCs w:val="24"/>
        </w:rPr>
      </w:pPr>
      <w:r>
        <w:rPr>
          <w:rFonts w:eastAsia="Arial Unicode MS"/>
          <w:color w:val="000000" w:themeColor="text1"/>
          <w:sz w:val="24"/>
          <w:szCs w:val="24"/>
        </w:rPr>
        <w:t>Senator and FEA Delegate Openings</w:t>
      </w:r>
      <w:r w:rsidR="00133899">
        <w:rPr>
          <w:rFonts w:eastAsia="Arial Unicode MS"/>
          <w:color w:val="000000" w:themeColor="text1"/>
          <w:sz w:val="24"/>
          <w:szCs w:val="24"/>
        </w:rPr>
        <w:t>:</w:t>
      </w:r>
      <w:r w:rsidR="00867538">
        <w:rPr>
          <w:rFonts w:eastAsia="Arial Unicode MS"/>
          <w:color w:val="000000" w:themeColor="text1"/>
          <w:sz w:val="24"/>
          <w:szCs w:val="24"/>
        </w:rPr>
        <w:t xml:space="preserve"> </w:t>
      </w:r>
      <w:r w:rsidR="00747344">
        <w:rPr>
          <w:rFonts w:eastAsia="Arial Unicode MS"/>
          <w:color w:val="000000" w:themeColor="text1"/>
          <w:sz w:val="24"/>
          <w:szCs w:val="24"/>
        </w:rPr>
        <w:t>Next meeting agenda</w:t>
      </w:r>
    </w:p>
    <w:p w14:paraId="2E947507" w14:textId="160B0C45" w:rsidR="00AC413C" w:rsidRPr="00CF1D16" w:rsidRDefault="00D42463" w:rsidP="00AC413C">
      <w:pPr>
        <w:pStyle w:val="ListParagraph"/>
        <w:widowControl w:val="0"/>
        <w:numPr>
          <w:ilvl w:val="0"/>
          <w:numId w:val="34"/>
        </w:numPr>
        <w:spacing w:after="0" w:line="240" w:lineRule="auto"/>
        <w:rPr>
          <w:rFonts w:eastAsia="Arial Unicode MS"/>
          <w:color w:val="000000" w:themeColor="text1"/>
          <w:sz w:val="24"/>
          <w:szCs w:val="24"/>
        </w:rPr>
      </w:pPr>
      <w:r w:rsidRPr="00CF1D16">
        <w:rPr>
          <w:rFonts w:eastAsia="Arial Unicode MS"/>
          <w:color w:val="000000" w:themeColor="text1"/>
          <w:sz w:val="24"/>
          <w:szCs w:val="24"/>
        </w:rPr>
        <w:t>Building Stewards</w:t>
      </w:r>
      <w:r w:rsidR="00133899" w:rsidRPr="00CF1D16">
        <w:rPr>
          <w:rFonts w:eastAsia="Arial Unicode MS"/>
          <w:color w:val="000000" w:themeColor="text1"/>
          <w:sz w:val="24"/>
          <w:szCs w:val="24"/>
        </w:rPr>
        <w:t>:</w:t>
      </w:r>
      <w:r w:rsidR="0065004D" w:rsidRPr="00CF1D16">
        <w:rPr>
          <w:rFonts w:eastAsia="Arial Unicode MS"/>
          <w:color w:val="000000" w:themeColor="text1"/>
          <w:sz w:val="24"/>
          <w:szCs w:val="24"/>
        </w:rPr>
        <w:t xml:space="preserve"> A team will be organized and will be part of the call. Will reach out to the previous building stewards.</w:t>
      </w:r>
      <w:r w:rsidR="00AC413C" w:rsidRPr="00CF1D16">
        <w:rPr>
          <w:rFonts w:eastAsia="Arial Unicode MS"/>
          <w:color w:val="000000" w:themeColor="text1"/>
          <w:sz w:val="24"/>
          <w:szCs w:val="24"/>
        </w:rPr>
        <w:t xml:space="preserve">                                </w:t>
      </w:r>
      <w:r w:rsidR="00CC3CCD" w:rsidRPr="00CF1D16">
        <w:rPr>
          <w:rFonts w:eastAsia="Arial Unicode MS"/>
          <w:color w:val="000000" w:themeColor="text1"/>
          <w:sz w:val="24"/>
          <w:szCs w:val="24"/>
        </w:rPr>
        <w:t xml:space="preserve">  </w:t>
      </w:r>
      <w:r w:rsidR="00AC413C" w:rsidRPr="00CF1D16">
        <w:rPr>
          <w:rFonts w:eastAsia="Arial Unicode MS"/>
          <w:color w:val="000000" w:themeColor="text1"/>
          <w:sz w:val="24"/>
          <w:szCs w:val="24"/>
        </w:rPr>
        <w:t xml:space="preserve">                                </w:t>
      </w:r>
      <w:r w:rsidR="00CC3CCD" w:rsidRPr="00CF1D16">
        <w:rPr>
          <w:rFonts w:eastAsia="Arial Unicode MS"/>
          <w:color w:val="000000" w:themeColor="text1"/>
          <w:sz w:val="24"/>
          <w:szCs w:val="24"/>
        </w:rPr>
        <w:t xml:space="preserve">  </w:t>
      </w:r>
    </w:p>
    <w:p w14:paraId="17FDB97D" w14:textId="6DF12B5A" w:rsidR="00AC413C" w:rsidRDefault="00AC413C" w:rsidP="00AC413C">
      <w:pPr>
        <w:pStyle w:val="ListParagraph"/>
        <w:widowControl w:val="0"/>
        <w:numPr>
          <w:ilvl w:val="0"/>
          <w:numId w:val="18"/>
        </w:numPr>
        <w:spacing w:after="0" w:line="240" w:lineRule="auto"/>
        <w:rPr>
          <w:rFonts w:eastAsia="Arial Unicode MS"/>
          <w:color w:val="000000" w:themeColor="text1"/>
          <w:sz w:val="24"/>
          <w:szCs w:val="24"/>
        </w:rPr>
      </w:pPr>
      <w:r>
        <w:rPr>
          <w:rFonts w:eastAsia="Arial Unicode MS"/>
          <w:color w:val="000000" w:themeColor="text1"/>
          <w:sz w:val="24"/>
          <w:szCs w:val="24"/>
        </w:rPr>
        <w:t>Phased Retirement</w:t>
      </w:r>
      <w:r w:rsidR="00CF1D16">
        <w:rPr>
          <w:rFonts w:eastAsia="Arial Unicode MS"/>
          <w:color w:val="000000" w:themeColor="text1"/>
          <w:sz w:val="24"/>
          <w:szCs w:val="24"/>
        </w:rPr>
        <w:t xml:space="preserve">: </w:t>
      </w:r>
      <w:r w:rsidR="00747344">
        <w:rPr>
          <w:rFonts w:eastAsia="Arial Unicode MS"/>
          <w:color w:val="000000" w:themeColor="text1"/>
          <w:sz w:val="24"/>
          <w:szCs w:val="24"/>
        </w:rPr>
        <w:t>Judy Wilkerson reported</w:t>
      </w:r>
      <w:r w:rsidR="00524122">
        <w:rPr>
          <w:rFonts w:eastAsia="Arial Unicode MS"/>
          <w:color w:val="000000" w:themeColor="text1"/>
          <w:sz w:val="24"/>
          <w:szCs w:val="24"/>
        </w:rPr>
        <w:t xml:space="preserve"> findings from a statewide meeting regarding phased out retirement. Response of meeting attendees is leave retirement as is since it is in state employee’s contracts. HR states they will deny phased out retirement contracts at this time. </w:t>
      </w:r>
    </w:p>
    <w:p w14:paraId="6AAF17D0" w14:textId="3B414410" w:rsidR="00AC413C" w:rsidRDefault="00AC413C" w:rsidP="00AC413C">
      <w:pPr>
        <w:pStyle w:val="ListParagraph"/>
        <w:widowControl w:val="0"/>
        <w:numPr>
          <w:ilvl w:val="0"/>
          <w:numId w:val="18"/>
        </w:numPr>
        <w:spacing w:after="0" w:line="240" w:lineRule="auto"/>
        <w:rPr>
          <w:rFonts w:eastAsia="Arial Unicode MS"/>
          <w:color w:val="000000" w:themeColor="text1"/>
          <w:sz w:val="24"/>
          <w:szCs w:val="24"/>
        </w:rPr>
      </w:pPr>
      <w:r>
        <w:rPr>
          <w:rFonts w:eastAsia="Arial Unicode MS"/>
          <w:color w:val="000000" w:themeColor="text1"/>
          <w:sz w:val="24"/>
          <w:szCs w:val="24"/>
        </w:rPr>
        <w:t>2022/2023 EC Goals and Plan of Action</w:t>
      </w:r>
    </w:p>
    <w:p w14:paraId="1DF3CAEF" w14:textId="702EEC2E" w:rsidR="00AC413C" w:rsidRDefault="00747344" w:rsidP="00747344">
      <w:pPr>
        <w:pStyle w:val="ListParagraph"/>
        <w:widowControl w:val="0"/>
        <w:spacing w:after="0" w:line="240" w:lineRule="auto"/>
        <w:ind w:left="1440"/>
        <w:rPr>
          <w:rFonts w:eastAsia="Arial Unicode MS"/>
          <w:color w:val="000000" w:themeColor="text1"/>
          <w:sz w:val="24"/>
          <w:szCs w:val="24"/>
        </w:rPr>
      </w:pPr>
      <w:r>
        <w:rPr>
          <w:rFonts w:eastAsia="Arial Unicode MS"/>
          <w:color w:val="000000" w:themeColor="text1"/>
          <w:sz w:val="24"/>
          <w:szCs w:val="24"/>
        </w:rPr>
        <w:t xml:space="preserve">Will </w:t>
      </w:r>
      <w:r w:rsidR="00C01C47">
        <w:rPr>
          <w:rFonts w:eastAsia="Arial Unicode MS"/>
          <w:color w:val="000000" w:themeColor="text1"/>
          <w:sz w:val="24"/>
          <w:szCs w:val="24"/>
        </w:rPr>
        <w:t xml:space="preserve">discuss and place </w:t>
      </w:r>
      <w:r>
        <w:rPr>
          <w:rFonts w:eastAsia="Arial Unicode MS"/>
          <w:color w:val="000000" w:themeColor="text1"/>
          <w:sz w:val="24"/>
          <w:szCs w:val="24"/>
        </w:rPr>
        <w:t xml:space="preserve">on next </w:t>
      </w:r>
      <w:r w:rsidR="0013157B">
        <w:rPr>
          <w:rFonts w:eastAsia="Arial Unicode MS"/>
          <w:color w:val="000000" w:themeColor="text1"/>
          <w:sz w:val="24"/>
          <w:szCs w:val="24"/>
        </w:rPr>
        <w:t>meeting’s</w:t>
      </w:r>
      <w:r>
        <w:rPr>
          <w:rFonts w:eastAsia="Arial Unicode MS"/>
          <w:color w:val="000000" w:themeColor="text1"/>
          <w:sz w:val="24"/>
          <w:szCs w:val="24"/>
        </w:rPr>
        <w:t xml:space="preserve"> agenda</w:t>
      </w:r>
      <w:r w:rsidR="00C01C47">
        <w:rPr>
          <w:rFonts w:eastAsia="Arial Unicode MS"/>
          <w:color w:val="000000" w:themeColor="text1"/>
          <w:sz w:val="24"/>
          <w:szCs w:val="24"/>
        </w:rPr>
        <w:t>.</w:t>
      </w:r>
    </w:p>
    <w:p w14:paraId="2E8E16E7" w14:textId="6F606BFB" w:rsidR="0013157B" w:rsidRPr="0013157B" w:rsidRDefault="0013157B" w:rsidP="0013157B">
      <w:pPr>
        <w:pStyle w:val="ListParagraph"/>
        <w:widowControl w:val="0"/>
        <w:numPr>
          <w:ilvl w:val="0"/>
          <w:numId w:val="18"/>
        </w:numPr>
        <w:spacing w:after="0" w:line="240" w:lineRule="auto"/>
        <w:rPr>
          <w:rFonts w:eastAsia="Arial Unicode MS"/>
          <w:color w:val="000000" w:themeColor="text1"/>
          <w:sz w:val="24"/>
          <w:szCs w:val="24"/>
        </w:rPr>
      </w:pPr>
      <w:r>
        <w:rPr>
          <w:rFonts w:eastAsia="Arial Unicode MS"/>
          <w:color w:val="000000" w:themeColor="text1"/>
          <w:sz w:val="24"/>
          <w:szCs w:val="24"/>
        </w:rPr>
        <w:t xml:space="preserve">Grievance:  Faculty out on medical leave and was required to teach on campus face to face. This person did make accommodations for online classes. Faculty did not come to campus and was replaced by another faculty member and given unpaid leave. Informally this is not being resolved and will go to grievance. </w:t>
      </w:r>
    </w:p>
    <w:p w14:paraId="03D31B40" w14:textId="54C91E98" w:rsidR="00AC413C" w:rsidRDefault="00AC413C" w:rsidP="00AC413C">
      <w:pPr>
        <w:pStyle w:val="ListParagraph"/>
        <w:widowControl w:val="0"/>
        <w:spacing w:after="0" w:line="240" w:lineRule="auto"/>
        <w:ind w:left="1440"/>
        <w:rPr>
          <w:rFonts w:eastAsia="Arial Unicode MS"/>
          <w:color w:val="000000" w:themeColor="text1"/>
          <w:sz w:val="24"/>
          <w:szCs w:val="24"/>
        </w:rPr>
      </w:pPr>
    </w:p>
    <w:p w14:paraId="5CE26969" w14:textId="3D8F6369" w:rsidR="00AC413C" w:rsidRDefault="00AC413C" w:rsidP="00AC413C">
      <w:pPr>
        <w:pStyle w:val="ListParagraph"/>
        <w:widowControl w:val="0"/>
        <w:numPr>
          <w:ilvl w:val="0"/>
          <w:numId w:val="1"/>
        </w:numPr>
        <w:spacing w:after="0" w:line="240" w:lineRule="auto"/>
        <w:rPr>
          <w:rFonts w:eastAsia="Arial Unicode MS"/>
          <w:color w:val="000000" w:themeColor="text1"/>
          <w:sz w:val="24"/>
          <w:szCs w:val="24"/>
        </w:rPr>
      </w:pPr>
      <w:r>
        <w:rPr>
          <w:rFonts w:eastAsia="Arial Unicode MS"/>
          <w:color w:val="000000" w:themeColor="text1"/>
          <w:sz w:val="24"/>
          <w:szCs w:val="24"/>
        </w:rPr>
        <w:t xml:space="preserve">Future </w:t>
      </w:r>
      <w:r w:rsidR="004C61B3">
        <w:rPr>
          <w:rFonts w:eastAsia="Arial Unicode MS"/>
          <w:color w:val="000000" w:themeColor="text1"/>
          <w:sz w:val="24"/>
          <w:szCs w:val="24"/>
        </w:rPr>
        <w:t>Business</w:t>
      </w:r>
      <w:r w:rsidR="00C01C47">
        <w:rPr>
          <w:rFonts w:eastAsia="Arial Unicode MS"/>
          <w:color w:val="000000" w:themeColor="text1"/>
          <w:sz w:val="24"/>
          <w:szCs w:val="24"/>
        </w:rPr>
        <w:t xml:space="preserve"> (Defer to next meeting)</w:t>
      </w:r>
    </w:p>
    <w:p w14:paraId="57EC6AED" w14:textId="6E1F7C1D" w:rsidR="00AC413C" w:rsidRDefault="00AC413C" w:rsidP="00AC413C">
      <w:pPr>
        <w:pStyle w:val="ListParagraph"/>
        <w:widowControl w:val="0"/>
        <w:numPr>
          <w:ilvl w:val="0"/>
          <w:numId w:val="29"/>
        </w:numPr>
        <w:spacing w:after="0" w:line="240" w:lineRule="auto"/>
        <w:rPr>
          <w:rFonts w:eastAsia="Arial Unicode MS"/>
          <w:color w:val="000000" w:themeColor="text1"/>
          <w:sz w:val="24"/>
          <w:szCs w:val="24"/>
        </w:rPr>
      </w:pPr>
      <w:r>
        <w:rPr>
          <w:rFonts w:eastAsia="Arial Unicode MS"/>
          <w:color w:val="000000" w:themeColor="text1"/>
          <w:sz w:val="24"/>
          <w:szCs w:val="24"/>
        </w:rPr>
        <w:t>Website Updates &amp; Keeping Current</w:t>
      </w:r>
    </w:p>
    <w:p w14:paraId="48E96304" w14:textId="443424CD" w:rsidR="00AC413C" w:rsidRDefault="00AC413C" w:rsidP="00AC413C">
      <w:pPr>
        <w:pStyle w:val="ListParagraph"/>
        <w:widowControl w:val="0"/>
        <w:numPr>
          <w:ilvl w:val="0"/>
          <w:numId w:val="29"/>
        </w:numPr>
        <w:spacing w:after="0" w:line="240" w:lineRule="auto"/>
        <w:rPr>
          <w:rFonts w:eastAsia="Arial Unicode MS"/>
          <w:color w:val="000000" w:themeColor="text1"/>
          <w:sz w:val="24"/>
          <w:szCs w:val="24"/>
        </w:rPr>
      </w:pPr>
      <w:r>
        <w:rPr>
          <w:rFonts w:eastAsia="Arial Unicode MS"/>
          <w:color w:val="000000" w:themeColor="text1"/>
          <w:sz w:val="24"/>
          <w:szCs w:val="24"/>
        </w:rPr>
        <w:t>Bylaws</w:t>
      </w:r>
    </w:p>
    <w:p w14:paraId="0F66339E" w14:textId="14FB96F3" w:rsidR="00AC413C" w:rsidRDefault="00AC413C" w:rsidP="00AC413C">
      <w:pPr>
        <w:widowControl w:val="0"/>
        <w:spacing w:after="0" w:line="240" w:lineRule="auto"/>
        <w:rPr>
          <w:rFonts w:eastAsia="Arial Unicode MS"/>
          <w:color w:val="000000" w:themeColor="text1"/>
          <w:sz w:val="24"/>
          <w:szCs w:val="24"/>
        </w:rPr>
      </w:pPr>
    </w:p>
    <w:p w14:paraId="7A46C935" w14:textId="4162FA9D" w:rsidR="00933B18" w:rsidRPr="00AC413C" w:rsidRDefault="00AC413C" w:rsidP="00933B18">
      <w:pPr>
        <w:pStyle w:val="ListParagraph"/>
        <w:widowControl w:val="0"/>
        <w:numPr>
          <w:ilvl w:val="0"/>
          <w:numId w:val="1"/>
        </w:numPr>
        <w:spacing w:after="0" w:line="240" w:lineRule="auto"/>
        <w:rPr>
          <w:rFonts w:eastAsia="Arial Unicode MS"/>
          <w:color w:val="000000" w:themeColor="text1"/>
          <w:sz w:val="24"/>
          <w:szCs w:val="24"/>
        </w:rPr>
      </w:pPr>
      <w:r>
        <w:rPr>
          <w:rFonts w:eastAsia="Arial Unicode MS"/>
          <w:color w:val="000000" w:themeColor="text1"/>
          <w:sz w:val="24"/>
          <w:szCs w:val="24"/>
        </w:rPr>
        <w:t>Good of the Order</w:t>
      </w:r>
      <w:r w:rsidR="00933B18" w:rsidRPr="00AC413C">
        <w:rPr>
          <w:rFonts w:eastAsia="Arial Unicode MS"/>
          <w:color w:val="000000" w:themeColor="text1"/>
          <w:sz w:val="24"/>
          <w:szCs w:val="24"/>
        </w:rPr>
        <w:t xml:space="preserve">       </w:t>
      </w:r>
    </w:p>
    <w:p w14:paraId="468288E9" w14:textId="59C2D0FF" w:rsidR="00761776" w:rsidRPr="00761776" w:rsidRDefault="00CD61E7" w:rsidP="00747344">
      <w:pPr>
        <w:widowControl w:val="0"/>
        <w:spacing w:after="0" w:line="240" w:lineRule="auto"/>
        <w:rPr>
          <w:rFonts w:eastAsia="Arial Unicode MS"/>
          <w:color w:val="000000" w:themeColor="text1"/>
          <w:sz w:val="24"/>
          <w:szCs w:val="24"/>
        </w:rPr>
      </w:pPr>
      <w:r>
        <w:rPr>
          <w:rFonts w:eastAsia="Arial Unicode MS"/>
          <w:color w:val="000000" w:themeColor="text1"/>
          <w:sz w:val="24"/>
          <w:szCs w:val="24"/>
        </w:rPr>
        <w:t xml:space="preserve"> </w:t>
      </w:r>
      <w:r w:rsidR="00A85C5B">
        <w:rPr>
          <w:rFonts w:eastAsia="Arial Unicode MS"/>
          <w:color w:val="000000" w:themeColor="text1"/>
          <w:sz w:val="24"/>
          <w:szCs w:val="24"/>
        </w:rPr>
        <w:t xml:space="preserve">                               </w:t>
      </w:r>
      <w:r w:rsidR="00761776">
        <w:rPr>
          <w:rFonts w:eastAsia="Arial Unicode MS"/>
          <w:color w:val="000000" w:themeColor="text1"/>
          <w:sz w:val="24"/>
          <w:szCs w:val="24"/>
        </w:rPr>
        <w:t xml:space="preserve">                .</w:t>
      </w:r>
    </w:p>
    <w:p w14:paraId="01E187A1" w14:textId="1F91E71D" w:rsidR="000A4B4C" w:rsidRPr="00AC413C" w:rsidRDefault="00E95B92" w:rsidP="00AC413C">
      <w:pPr>
        <w:pStyle w:val="ListParagraph"/>
        <w:widowControl w:val="0"/>
        <w:numPr>
          <w:ilvl w:val="0"/>
          <w:numId w:val="1"/>
        </w:numPr>
        <w:spacing w:after="0"/>
        <w:rPr>
          <w:rFonts w:eastAsia="Arial Unicode MS"/>
          <w:color w:val="000000" w:themeColor="text1"/>
          <w:sz w:val="24"/>
          <w:szCs w:val="24"/>
        </w:rPr>
      </w:pPr>
      <w:r w:rsidRPr="00AC413C">
        <w:rPr>
          <w:rFonts w:cstheme="minorHAnsi"/>
          <w:b/>
          <w:bCs/>
          <w:iCs/>
          <w:sz w:val="24"/>
          <w:szCs w:val="24"/>
        </w:rPr>
        <w:t xml:space="preserve">Adjournment </w:t>
      </w:r>
      <w:r w:rsidR="00DE207F" w:rsidRPr="00AC413C">
        <w:rPr>
          <w:rFonts w:cstheme="minorHAnsi"/>
          <w:b/>
          <w:bCs/>
          <w:iCs/>
          <w:sz w:val="24"/>
          <w:szCs w:val="24"/>
        </w:rPr>
        <w:t>11:30</w:t>
      </w:r>
    </w:p>
    <w:p w14:paraId="16643B14" w14:textId="0D352B89" w:rsidR="00391EF3" w:rsidRDefault="000A4B4C" w:rsidP="000A4B4C">
      <w:pPr>
        <w:pStyle w:val="ListParagraph"/>
        <w:widowControl w:val="0"/>
        <w:ind w:left="1080"/>
        <w:rPr>
          <w:rFonts w:cstheme="minorHAnsi"/>
          <w:bCs/>
          <w:iCs/>
          <w:sz w:val="24"/>
          <w:szCs w:val="24"/>
        </w:rPr>
      </w:pPr>
      <w:r w:rsidRPr="000A4B4C">
        <w:rPr>
          <w:rFonts w:cstheme="minorHAnsi"/>
          <w:b/>
          <w:bCs/>
          <w:iCs/>
          <w:sz w:val="24"/>
          <w:szCs w:val="24"/>
        </w:rPr>
        <w:t>Next</w:t>
      </w:r>
      <w:r w:rsidR="00EF2DF2" w:rsidRPr="000A4B4C">
        <w:rPr>
          <w:rFonts w:cstheme="minorHAnsi"/>
          <w:b/>
          <w:bCs/>
          <w:iCs/>
          <w:sz w:val="24"/>
          <w:szCs w:val="24"/>
        </w:rPr>
        <w:t xml:space="preserve"> meeting:</w:t>
      </w:r>
      <w:r w:rsidR="00EF2DF2" w:rsidRPr="000A4B4C">
        <w:rPr>
          <w:rFonts w:cstheme="minorHAnsi"/>
          <w:bCs/>
          <w:iCs/>
          <w:sz w:val="24"/>
          <w:szCs w:val="24"/>
        </w:rPr>
        <w:t xml:space="preserve">  </w:t>
      </w:r>
      <w:r w:rsidR="00DE207F">
        <w:rPr>
          <w:rFonts w:cstheme="minorHAnsi"/>
          <w:bCs/>
          <w:iCs/>
          <w:sz w:val="24"/>
          <w:szCs w:val="24"/>
        </w:rPr>
        <w:t xml:space="preserve">September </w:t>
      </w:r>
      <w:r w:rsidR="005A3DA2">
        <w:rPr>
          <w:rFonts w:cstheme="minorHAnsi"/>
          <w:bCs/>
          <w:iCs/>
          <w:sz w:val="24"/>
          <w:szCs w:val="24"/>
        </w:rPr>
        <w:t>30</w:t>
      </w:r>
      <w:r w:rsidR="00DE207F">
        <w:rPr>
          <w:rFonts w:cstheme="minorHAnsi"/>
          <w:bCs/>
          <w:iCs/>
          <w:sz w:val="24"/>
          <w:szCs w:val="24"/>
        </w:rPr>
        <w:t>, 2022: Virtual</w:t>
      </w:r>
    </w:p>
    <w:p w14:paraId="4BD3D9B8" w14:textId="358B9A36" w:rsidR="00747344" w:rsidRPr="000A4B4C" w:rsidRDefault="00747344" w:rsidP="000A4B4C">
      <w:pPr>
        <w:pStyle w:val="ListParagraph"/>
        <w:widowControl w:val="0"/>
        <w:ind w:left="1080"/>
        <w:rPr>
          <w:rFonts w:eastAsia="Arial Unicode MS"/>
          <w:color w:val="000000" w:themeColor="text1"/>
          <w:sz w:val="24"/>
          <w:szCs w:val="24"/>
        </w:rPr>
      </w:pPr>
      <w:r>
        <w:rPr>
          <w:rFonts w:cstheme="minorHAnsi"/>
          <w:b/>
          <w:bCs/>
          <w:iCs/>
          <w:sz w:val="24"/>
          <w:szCs w:val="24"/>
        </w:rPr>
        <w:t>No UFF meeting on 9/16 due to State meeting</w:t>
      </w:r>
    </w:p>
    <w:p w14:paraId="6B501CA3"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7B678DE0"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charset w:val="02"/>
    <w:family w:val="auto"/>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484"/>
    <w:multiLevelType w:val="hybridMultilevel"/>
    <w:tmpl w:val="0EB8F648"/>
    <w:lvl w:ilvl="0" w:tplc="7F6233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453B7C"/>
    <w:multiLevelType w:val="hybridMultilevel"/>
    <w:tmpl w:val="857A2D9A"/>
    <w:lvl w:ilvl="0" w:tplc="A03A56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 w15:restartNumberingAfterBreak="0">
    <w:nsid w:val="0A6D1985"/>
    <w:multiLevelType w:val="hybridMultilevel"/>
    <w:tmpl w:val="2C6C72E6"/>
    <w:lvl w:ilvl="0" w:tplc="AD7299A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A981D37"/>
    <w:multiLevelType w:val="hybridMultilevel"/>
    <w:tmpl w:val="E11219F4"/>
    <w:lvl w:ilvl="0" w:tplc="AEC08B70">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4" w15:restartNumberingAfterBreak="0">
    <w:nsid w:val="13100D93"/>
    <w:multiLevelType w:val="hybridMultilevel"/>
    <w:tmpl w:val="672A254C"/>
    <w:lvl w:ilvl="0" w:tplc="2B7A3C8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EF5A4D"/>
    <w:multiLevelType w:val="hybridMultilevel"/>
    <w:tmpl w:val="8A64C950"/>
    <w:lvl w:ilvl="0" w:tplc="8CE4A3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9A49ED"/>
    <w:multiLevelType w:val="hybridMultilevel"/>
    <w:tmpl w:val="6F4AC6D6"/>
    <w:lvl w:ilvl="0" w:tplc="B7BAC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FB3791"/>
    <w:multiLevelType w:val="hybridMultilevel"/>
    <w:tmpl w:val="9E824B2E"/>
    <w:lvl w:ilvl="0" w:tplc="6BB2EA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D85484"/>
    <w:multiLevelType w:val="hybridMultilevel"/>
    <w:tmpl w:val="3B98AAC0"/>
    <w:lvl w:ilvl="0" w:tplc="574A4D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3F067E5"/>
    <w:multiLevelType w:val="hybridMultilevel"/>
    <w:tmpl w:val="28F838FC"/>
    <w:lvl w:ilvl="0" w:tplc="5E404A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D1956F3"/>
    <w:multiLevelType w:val="hybridMultilevel"/>
    <w:tmpl w:val="78A6F618"/>
    <w:lvl w:ilvl="0" w:tplc="76CA98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E0F3904"/>
    <w:multiLevelType w:val="hybridMultilevel"/>
    <w:tmpl w:val="AC54B07E"/>
    <w:lvl w:ilvl="0" w:tplc="904E96E8">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2F6A2192"/>
    <w:multiLevelType w:val="hybridMultilevel"/>
    <w:tmpl w:val="E236BDCA"/>
    <w:lvl w:ilvl="0" w:tplc="45C61274">
      <w:start w:val="4"/>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3" w15:restartNumberingAfterBreak="0">
    <w:nsid w:val="3746402F"/>
    <w:multiLevelType w:val="hybridMultilevel"/>
    <w:tmpl w:val="5136FE6A"/>
    <w:lvl w:ilvl="0" w:tplc="8758C1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AD710FB"/>
    <w:multiLevelType w:val="hybridMultilevel"/>
    <w:tmpl w:val="C1125D7A"/>
    <w:lvl w:ilvl="0" w:tplc="9052405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B310C4E"/>
    <w:multiLevelType w:val="hybridMultilevel"/>
    <w:tmpl w:val="F4003678"/>
    <w:lvl w:ilvl="0" w:tplc="58008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91609F"/>
    <w:multiLevelType w:val="hybridMultilevel"/>
    <w:tmpl w:val="D6DA25C0"/>
    <w:lvl w:ilvl="0" w:tplc="1E12F8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3D61AFB"/>
    <w:multiLevelType w:val="hybridMultilevel"/>
    <w:tmpl w:val="167CF204"/>
    <w:lvl w:ilvl="0" w:tplc="987A236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463639E0"/>
    <w:multiLevelType w:val="hybridMultilevel"/>
    <w:tmpl w:val="6E949ECC"/>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565C73"/>
    <w:multiLevelType w:val="hybridMultilevel"/>
    <w:tmpl w:val="2C12F7DE"/>
    <w:lvl w:ilvl="0" w:tplc="C8AC0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D4B77EA"/>
    <w:multiLevelType w:val="hybridMultilevel"/>
    <w:tmpl w:val="571A0EAA"/>
    <w:lvl w:ilvl="0" w:tplc="EDA2FD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1" w15:restartNumberingAfterBreak="0">
    <w:nsid w:val="4ECC3369"/>
    <w:multiLevelType w:val="hybridMultilevel"/>
    <w:tmpl w:val="ED3242DC"/>
    <w:lvl w:ilvl="0" w:tplc="AE0CAA8A">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22" w15:restartNumberingAfterBreak="0">
    <w:nsid w:val="4F425FB9"/>
    <w:multiLevelType w:val="hybridMultilevel"/>
    <w:tmpl w:val="5578303E"/>
    <w:lvl w:ilvl="0" w:tplc="3AF423A8">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773E65"/>
    <w:multiLevelType w:val="hybridMultilevel"/>
    <w:tmpl w:val="0A0A9178"/>
    <w:lvl w:ilvl="0" w:tplc="47E822F2">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4" w15:restartNumberingAfterBreak="0">
    <w:nsid w:val="5AB06904"/>
    <w:multiLevelType w:val="hybridMultilevel"/>
    <w:tmpl w:val="A290D64A"/>
    <w:lvl w:ilvl="0" w:tplc="F534597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F9D4B0D"/>
    <w:multiLevelType w:val="hybridMultilevel"/>
    <w:tmpl w:val="A74E0796"/>
    <w:lvl w:ilvl="0" w:tplc="663A1E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5170115"/>
    <w:multiLevelType w:val="hybridMultilevel"/>
    <w:tmpl w:val="277E6BA0"/>
    <w:lvl w:ilvl="0" w:tplc="0D40B6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5DE40FA"/>
    <w:multiLevelType w:val="hybridMultilevel"/>
    <w:tmpl w:val="D9589C96"/>
    <w:lvl w:ilvl="0" w:tplc="66E4BC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67F87005"/>
    <w:multiLevelType w:val="hybridMultilevel"/>
    <w:tmpl w:val="9A065D46"/>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CA0394"/>
    <w:multiLevelType w:val="hybridMultilevel"/>
    <w:tmpl w:val="07349C78"/>
    <w:lvl w:ilvl="0" w:tplc="6FC40B1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BD217A3"/>
    <w:multiLevelType w:val="hybridMultilevel"/>
    <w:tmpl w:val="FF3E9D56"/>
    <w:lvl w:ilvl="0" w:tplc="012AF07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6BD8148F"/>
    <w:multiLevelType w:val="hybridMultilevel"/>
    <w:tmpl w:val="3A1A4A4C"/>
    <w:lvl w:ilvl="0" w:tplc="A8321F1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7568633D"/>
    <w:multiLevelType w:val="hybridMultilevel"/>
    <w:tmpl w:val="C6B813DE"/>
    <w:lvl w:ilvl="0" w:tplc="12A80EC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7EA12F1D"/>
    <w:multiLevelType w:val="hybridMultilevel"/>
    <w:tmpl w:val="173C9E34"/>
    <w:lvl w:ilvl="0" w:tplc="AB3A5264">
      <w:start w:val="1"/>
      <w:numFmt w:val="lowerRoman"/>
      <w:lvlText w:val="%1."/>
      <w:lvlJc w:val="left"/>
      <w:pPr>
        <w:ind w:left="2670" w:hanging="720"/>
      </w:pPr>
      <w:rPr>
        <w:rFonts w:hint="default"/>
      </w:rPr>
    </w:lvl>
    <w:lvl w:ilvl="1" w:tplc="04090019" w:tentative="1">
      <w:start w:val="1"/>
      <w:numFmt w:val="lowerLetter"/>
      <w:lvlText w:val="%2."/>
      <w:lvlJc w:val="left"/>
      <w:pPr>
        <w:ind w:left="3030" w:hanging="360"/>
      </w:pPr>
    </w:lvl>
    <w:lvl w:ilvl="2" w:tplc="0409001B" w:tentative="1">
      <w:start w:val="1"/>
      <w:numFmt w:val="lowerRoman"/>
      <w:lvlText w:val="%3."/>
      <w:lvlJc w:val="right"/>
      <w:pPr>
        <w:ind w:left="3750" w:hanging="180"/>
      </w:pPr>
    </w:lvl>
    <w:lvl w:ilvl="3" w:tplc="0409000F" w:tentative="1">
      <w:start w:val="1"/>
      <w:numFmt w:val="decimal"/>
      <w:lvlText w:val="%4."/>
      <w:lvlJc w:val="left"/>
      <w:pPr>
        <w:ind w:left="4470" w:hanging="360"/>
      </w:pPr>
    </w:lvl>
    <w:lvl w:ilvl="4" w:tplc="04090019" w:tentative="1">
      <w:start w:val="1"/>
      <w:numFmt w:val="lowerLetter"/>
      <w:lvlText w:val="%5."/>
      <w:lvlJc w:val="left"/>
      <w:pPr>
        <w:ind w:left="5190" w:hanging="360"/>
      </w:pPr>
    </w:lvl>
    <w:lvl w:ilvl="5" w:tplc="0409001B" w:tentative="1">
      <w:start w:val="1"/>
      <w:numFmt w:val="lowerRoman"/>
      <w:lvlText w:val="%6."/>
      <w:lvlJc w:val="right"/>
      <w:pPr>
        <w:ind w:left="5910" w:hanging="180"/>
      </w:pPr>
    </w:lvl>
    <w:lvl w:ilvl="6" w:tplc="0409000F" w:tentative="1">
      <w:start w:val="1"/>
      <w:numFmt w:val="decimal"/>
      <w:lvlText w:val="%7."/>
      <w:lvlJc w:val="left"/>
      <w:pPr>
        <w:ind w:left="6630" w:hanging="360"/>
      </w:pPr>
    </w:lvl>
    <w:lvl w:ilvl="7" w:tplc="04090019" w:tentative="1">
      <w:start w:val="1"/>
      <w:numFmt w:val="lowerLetter"/>
      <w:lvlText w:val="%8."/>
      <w:lvlJc w:val="left"/>
      <w:pPr>
        <w:ind w:left="7350" w:hanging="360"/>
      </w:pPr>
    </w:lvl>
    <w:lvl w:ilvl="8" w:tplc="0409001B" w:tentative="1">
      <w:start w:val="1"/>
      <w:numFmt w:val="lowerRoman"/>
      <w:lvlText w:val="%9."/>
      <w:lvlJc w:val="right"/>
      <w:pPr>
        <w:ind w:left="8070" w:hanging="180"/>
      </w:pPr>
    </w:lvl>
  </w:abstractNum>
  <w:num w:numId="1">
    <w:abstractNumId w:val="22"/>
  </w:num>
  <w:num w:numId="2">
    <w:abstractNumId w:val="16"/>
  </w:num>
  <w:num w:numId="3">
    <w:abstractNumId w:val="4"/>
  </w:num>
  <w:num w:numId="4">
    <w:abstractNumId w:val="17"/>
  </w:num>
  <w:num w:numId="5">
    <w:abstractNumId w:val="31"/>
  </w:num>
  <w:num w:numId="6">
    <w:abstractNumId w:val="25"/>
  </w:num>
  <w:num w:numId="7">
    <w:abstractNumId w:val="26"/>
  </w:num>
  <w:num w:numId="8">
    <w:abstractNumId w:val="5"/>
  </w:num>
  <w:num w:numId="9">
    <w:abstractNumId w:val="13"/>
  </w:num>
  <w:num w:numId="10">
    <w:abstractNumId w:val="32"/>
  </w:num>
  <w:num w:numId="11">
    <w:abstractNumId w:val="24"/>
  </w:num>
  <w:num w:numId="12">
    <w:abstractNumId w:val="11"/>
  </w:num>
  <w:num w:numId="13">
    <w:abstractNumId w:val="2"/>
  </w:num>
  <w:num w:numId="14">
    <w:abstractNumId w:val="18"/>
  </w:num>
  <w:num w:numId="15">
    <w:abstractNumId w:val="28"/>
  </w:num>
  <w:num w:numId="16">
    <w:abstractNumId w:val="12"/>
  </w:num>
  <w:num w:numId="17">
    <w:abstractNumId w:val="30"/>
  </w:num>
  <w:num w:numId="18">
    <w:abstractNumId w:val="6"/>
  </w:num>
  <w:num w:numId="19">
    <w:abstractNumId w:val="7"/>
  </w:num>
  <w:num w:numId="20">
    <w:abstractNumId w:val="15"/>
  </w:num>
  <w:num w:numId="21">
    <w:abstractNumId w:val="19"/>
  </w:num>
  <w:num w:numId="22">
    <w:abstractNumId w:val="29"/>
  </w:num>
  <w:num w:numId="23">
    <w:abstractNumId w:val="14"/>
  </w:num>
  <w:num w:numId="24">
    <w:abstractNumId w:val="0"/>
  </w:num>
  <w:num w:numId="25">
    <w:abstractNumId w:val="20"/>
  </w:num>
  <w:num w:numId="26">
    <w:abstractNumId w:val="10"/>
  </w:num>
  <w:num w:numId="27">
    <w:abstractNumId w:val="8"/>
  </w:num>
  <w:num w:numId="28">
    <w:abstractNumId w:val="21"/>
  </w:num>
  <w:num w:numId="29">
    <w:abstractNumId w:val="27"/>
  </w:num>
  <w:num w:numId="30">
    <w:abstractNumId w:val="9"/>
  </w:num>
  <w:num w:numId="31">
    <w:abstractNumId w:val="1"/>
  </w:num>
  <w:num w:numId="32">
    <w:abstractNumId w:val="33"/>
  </w:num>
  <w:num w:numId="33">
    <w:abstractNumId w:val="3"/>
  </w:num>
  <w:num w:numId="34">
    <w:abstractNumId w:val="2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EF3"/>
    <w:rsid w:val="00011E5A"/>
    <w:rsid w:val="00014E7F"/>
    <w:rsid w:val="00015C24"/>
    <w:rsid w:val="000162DE"/>
    <w:rsid w:val="0001773D"/>
    <w:rsid w:val="00024923"/>
    <w:rsid w:val="00042B28"/>
    <w:rsid w:val="00045D7E"/>
    <w:rsid w:val="00050DDE"/>
    <w:rsid w:val="00060950"/>
    <w:rsid w:val="0007482F"/>
    <w:rsid w:val="00075E3C"/>
    <w:rsid w:val="0008098E"/>
    <w:rsid w:val="000973B9"/>
    <w:rsid w:val="0009762E"/>
    <w:rsid w:val="00097DD2"/>
    <w:rsid w:val="000A4B4C"/>
    <w:rsid w:val="000B2E77"/>
    <w:rsid w:val="000C7D52"/>
    <w:rsid w:val="000D0CCD"/>
    <w:rsid w:val="000D7F85"/>
    <w:rsid w:val="000E7D73"/>
    <w:rsid w:val="000F015A"/>
    <w:rsid w:val="00104A05"/>
    <w:rsid w:val="00113DED"/>
    <w:rsid w:val="001206BE"/>
    <w:rsid w:val="0013157B"/>
    <w:rsid w:val="0013334B"/>
    <w:rsid w:val="00133899"/>
    <w:rsid w:val="001339B1"/>
    <w:rsid w:val="00135E2D"/>
    <w:rsid w:val="001470FD"/>
    <w:rsid w:val="0016136E"/>
    <w:rsid w:val="001743CB"/>
    <w:rsid w:val="0017731B"/>
    <w:rsid w:val="00186008"/>
    <w:rsid w:val="001A008B"/>
    <w:rsid w:val="001A29BB"/>
    <w:rsid w:val="001A6324"/>
    <w:rsid w:val="001B060A"/>
    <w:rsid w:val="001C21E7"/>
    <w:rsid w:val="001C2C83"/>
    <w:rsid w:val="001C3362"/>
    <w:rsid w:val="001E0AA7"/>
    <w:rsid w:val="001E21E8"/>
    <w:rsid w:val="001E38BD"/>
    <w:rsid w:val="001F5522"/>
    <w:rsid w:val="001F79AB"/>
    <w:rsid w:val="00226767"/>
    <w:rsid w:val="00226FF1"/>
    <w:rsid w:val="0022729A"/>
    <w:rsid w:val="00230D9D"/>
    <w:rsid w:val="00244815"/>
    <w:rsid w:val="0025026B"/>
    <w:rsid w:val="0025395A"/>
    <w:rsid w:val="00263A4E"/>
    <w:rsid w:val="00265EB2"/>
    <w:rsid w:val="00272349"/>
    <w:rsid w:val="00273A9A"/>
    <w:rsid w:val="00275411"/>
    <w:rsid w:val="00277A48"/>
    <w:rsid w:val="002825D1"/>
    <w:rsid w:val="00296459"/>
    <w:rsid w:val="002B01B3"/>
    <w:rsid w:val="002B5F7B"/>
    <w:rsid w:val="002D7106"/>
    <w:rsid w:val="002E548D"/>
    <w:rsid w:val="002E7DD5"/>
    <w:rsid w:val="002F11E5"/>
    <w:rsid w:val="002F7531"/>
    <w:rsid w:val="00310D83"/>
    <w:rsid w:val="0031414C"/>
    <w:rsid w:val="00315A39"/>
    <w:rsid w:val="00317209"/>
    <w:rsid w:val="00317585"/>
    <w:rsid w:val="003316DD"/>
    <w:rsid w:val="003316FE"/>
    <w:rsid w:val="003348EA"/>
    <w:rsid w:val="00337B86"/>
    <w:rsid w:val="00345124"/>
    <w:rsid w:val="00357566"/>
    <w:rsid w:val="00391869"/>
    <w:rsid w:val="00391EF3"/>
    <w:rsid w:val="00392E0C"/>
    <w:rsid w:val="00397AE6"/>
    <w:rsid w:val="003A6036"/>
    <w:rsid w:val="003B50E0"/>
    <w:rsid w:val="003C7EE6"/>
    <w:rsid w:val="003D1299"/>
    <w:rsid w:val="003D16E5"/>
    <w:rsid w:val="003E3C35"/>
    <w:rsid w:val="003E7A20"/>
    <w:rsid w:val="0040381F"/>
    <w:rsid w:val="00407ABB"/>
    <w:rsid w:val="004102C6"/>
    <w:rsid w:val="0041660D"/>
    <w:rsid w:val="0042066A"/>
    <w:rsid w:val="00421D47"/>
    <w:rsid w:val="004317AB"/>
    <w:rsid w:val="00437080"/>
    <w:rsid w:val="0045011E"/>
    <w:rsid w:val="00457A94"/>
    <w:rsid w:val="0049577C"/>
    <w:rsid w:val="00496DA0"/>
    <w:rsid w:val="004A2ABF"/>
    <w:rsid w:val="004B048A"/>
    <w:rsid w:val="004B571D"/>
    <w:rsid w:val="004C61B3"/>
    <w:rsid w:val="004C727E"/>
    <w:rsid w:val="004D11C6"/>
    <w:rsid w:val="004D13C1"/>
    <w:rsid w:val="004E19AC"/>
    <w:rsid w:val="004E33DB"/>
    <w:rsid w:val="004F515B"/>
    <w:rsid w:val="00524122"/>
    <w:rsid w:val="00530941"/>
    <w:rsid w:val="00534A07"/>
    <w:rsid w:val="00541C89"/>
    <w:rsid w:val="00543158"/>
    <w:rsid w:val="00543ECF"/>
    <w:rsid w:val="00573654"/>
    <w:rsid w:val="005A3DA2"/>
    <w:rsid w:val="005A4076"/>
    <w:rsid w:val="005A708D"/>
    <w:rsid w:val="005D0FFD"/>
    <w:rsid w:val="005D424B"/>
    <w:rsid w:val="005E0FD8"/>
    <w:rsid w:val="005E1C79"/>
    <w:rsid w:val="005F2803"/>
    <w:rsid w:val="0060160C"/>
    <w:rsid w:val="00603FD8"/>
    <w:rsid w:val="006063BD"/>
    <w:rsid w:val="00624E3D"/>
    <w:rsid w:val="00624E42"/>
    <w:rsid w:val="00636694"/>
    <w:rsid w:val="00637B46"/>
    <w:rsid w:val="00646FED"/>
    <w:rsid w:val="0065004D"/>
    <w:rsid w:val="006646FF"/>
    <w:rsid w:val="006715FC"/>
    <w:rsid w:val="00681A0C"/>
    <w:rsid w:val="006B0684"/>
    <w:rsid w:val="006B3E03"/>
    <w:rsid w:val="006C1740"/>
    <w:rsid w:val="006C51F6"/>
    <w:rsid w:val="006C623B"/>
    <w:rsid w:val="006D47EE"/>
    <w:rsid w:val="006F3185"/>
    <w:rsid w:val="006F3703"/>
    <w:rsid w:val="007019E0"/>
    <w:rsid w:val="00711F56"/>
    <w:rsid w:val="00716E4C"/>
    <w:rsid w:val="0072765D"/>
    <w:rsid w:val="007369F1"/>
    <w:rsid w:val="00747344"/>
    <w:rsid w:val="007502F4"/>
    <w:rsid w:val="00761776"/>
    <w:rsid w:val="007645FA"/>
    <w:rsid w:val="00785FE8"/>
    <w:rsid w:val="007B0D6D"/>
    <w:rsid w:val="007B528A"/>
    <w:rsid w:val="007C1037"/>
    <w:rsid w:val="007C1A93"/>
    <w:rsid w:val="007D03F5"/>
    <w:rsid w:val="007D10CE"/>
    <w:rsid w:val="007E1F24"/>
    <w:rsid w:val="007E7F52"/>
    <w:rsid w:val="007F25CA"/>
    <w:rsid w:val="00805D26"/>
    <w:rsid w:val="008200EE"/>
    <w:rsid w:val="00825C5C"/>
    <w:rsid w:val="008301A1"/>
    <w:rsid w:val="00831F68"/>
    <w:rsid w:val="0085650A"/>
    <w:rsid w:val="008570FE"/>
    <w:rsid w:val="008573C5"/>
    <w:rsid w:val="00857C1F"/>
    <w:rsid w:val="00867538"/>
    <w:rsid w:val="00867ABB"/>
    <w:rsid w:val="008B2FD9"/>
    <w:rsid w:val="008D35C7"/>
    <w:rsid w:val="009008CD"/>
    <w:rsid w:val="00900C46"/>
    <w:rsid w:val="00902562"/>
    <w:rsid w:val="00905938"/>
    <w:rsid w:val="00922A1A"/>
    <w:rsid w:val="00926C74"/>
    <w:rsid w:val="00930B31"/>
    <w:rsid w:val="00931976"/>
    <w:rsid w:val="00932D41"/>
    <w:rsid w:val="00933B18"/>
    <w:rsid w:val="00940256"/>
    <w:rsid w:val="0096502E"/>
    <w:rsid w:val="00971F90"/>
    <w:rsid w:val="00977047"/>
    <w:rsid w:val="00983B32"/>
    <w:rsid w:val="009C188F"/>
    <w:rsid w:val="009C1CF9"/>
    <w:rsid w:val="009C561A"/>
    <w:rsid w:val="009C7A8C"/>
    <w:rsid w:val="00A012CA"/>
    <w:rsid w:val="00A049B6"/>
    <w:rsid w:val="00A10615"/>
    <w:rsid w:val="00A26DA7"/>
    <w:rsid w:val="00A405AE"/>
    <w:rsid w:val="00A45F0E"/>
    <w:rsid w:val="00A85C5B"/>
    <w:rsid w:val="00AA4F72"/>
    <w:rsid w:val="00AB03BC"/>
    <w:rsid w:val="00AC413C"/>
    <w:rsid w:val="00AD0C65"/>
    <w:rsid w:val="00AD1EF6"/>
    <w:rsid w:val="00AD5709"/>
    <w:rsid w:val="00AD6C73"/>
    <w:rsid w:val="00AE5C26"/>
    <w:rsid w:val="00AF0CCF"/>
    <w:rsid w:val="00AF2C60"/>
    <w:rsid w:val="00AF2F99"/>
    <w:rsid w:val="00B001FC"/>
    <w:rsid w:val="00B04CAA"/>
    <w:rsid w:val="00B212AE"/>
    <w:rsid w:val="00B2168C"/>
    <w:rsid w:val="00B22723"/>
    <w:rsid w:val="00B23ECA"/>
    <w:rsid w:val="00B31E09"/>
    <w:rsid w:val="00B379C2"/>
    <w:rsid w:val="00B43CF3"/>
    <w:rsid w:val="00B46305"/>
    <w:rsid w:val="00B47FBD"/>
    <w:rsid w:val="00B6185B"/>
    <w:rsid w:val="00B62E9F"/>
    <w:rsid w:val="00B964DB"/>
    <w:rsid w:val="00BA4225"/>
    <w:rsid w:val="00BB3764"/>
    <w:rsid w:val="00BB6E82"/>
    <w:rsid w:val="00BB77DD"/>
    <w:rsid w:val="00BC1F51"/>
    <w:rsid w:val="00BD22D1"/>
    <w:rsid w:val="00BD62EB"/>
    <w:rsid w:val="00BD7A44"/>
    <w:rsid w:val="00BF4544"/>
    <w:rsid w:val="00C01C47"/>
    <w:rsid w:val="00C06904"/>
    <w:rsid w:val="00C10587"/>
    <w:rsid w:val="00C26430"/>
    <w:rsid w:val="00C32FFA"/>
    <w:rsid w:val="00C43538"/>
    <w:rsid w:val="00C47D48"/>
    <w:rsid w:val="00C516D4"/>
    <w:rsid w:val="00C54A9F"/>
    <w:rsid w:val="00C5665C"/>
    <w:rsid w:val="00C855B1"/>
    <w:rsid w:val="00C85E65"/>
    <w:rsid w:val="00C96D12"/>
    <w:rsid w:val="00CA044A"/>
    <w:rsid w:val="00CB79A8"/>
    <w:rsid w:val="00CC3CCD"/>
    <w:rsid w:val="00CC6641"/>
    <w:rsid w:val="00CD61E7"/>
    <w:rsid w:val="00CD6BA4"/>
    <w:rsid w:val="00CF1D16"/>
    <w:rsid w:val="00D076C5"/>
    <w:rsid w:val="00D12DB3"/>
    <w:rsid w:val="00D169CD"/>
    <w:rsid w:val="00D16DB9"/>
    <w:rsid w:val="00D30A15"/>
    <w:rsid w:val="00D35865"/>
    <w:rsid w:val="00D42463"/>
    <w:rsid w:val="00D64412"/>
    <w:rsid w:val="00D73019"/>
    <w:rsid w:val="00D76D2C"/>
    <w:rsid w:val="00DA7D7D"/>
    <w:rsid w:val="00DB0604"/>
    <w:rsid w:val="00DC5299"/>
    <w:rsid w:val="00DE1959"/>
    <w:rsid w:val="00DE207F"/>
    <w:rsid w:val="00DE389F"/>
    <w:rsid w:val="00DF04E7"/>
    <w:rsid w:val="00DF4096"/>
    <w:rsid w:val="00DF594B"/>
    <w:rsid w:val="00E061C6"/>
    <w:rsid w:val="00E13C69"/>
    <w:rsid w:val="00E22156"/>
    <w:rsid w:val="00E23EF5"/>
    <w:rsid w:val="00E3002B"/>
    <w:rsid w:val="00E305F8"/>
    <w:rsid w:val="00E32711"/>
    <w:rsid w:val="00E4243D"/>
    <w:rsid w:val="00E650CF"/>
    <w:rsid w:val="00E94FD7"/>
    <w:rsid w:val="00E95B92"/>
    <w:rsid w:val="00EB1D84"/>
    <w:rsid w:val="00EC0C81"/>
    <w:rsid w:val="00EC4E4C"/>
    <w:rsid w:val="00EC7D0F"/>
    <w:rsid w:val="00ED3413"/>
    <w:rsid w:val="00EE7EB3"/>
    <w:rsid w:val="00EF077B"/>
    <w:rsid w:val="00EF2DF2"/>
    <w:rsid w:val="00EF2E3E"/>
    <w:rsid w:val="00F04E10"/>
    <w:rsid w:val="00F13934"/>
    <w:rsid w:val="00F405F4"/>
    <w:rsid w:val="00F53234"/>
    <w:rsid w:val="00F67CAE"/>
    <w:rsid w:val="00F80039"/>
    <w:rsid w:val="00F9056F"/>
    <w:rsid w:val="00FC1AB6"/>
    <w:rsid w:val="00FE0F9E"/>
    <w:rsid w:val="00FE21AA"/>
    <w:rsid w:val="00FF17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3C752"/>
  <w15:docId w15:val="{D345DC9A-3779-4995-B599-B982E2CB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dc:description/>
  <cp:lastModifiedBy>Sadighi, Dr. Tammy</cp:lastModifiedBy>
  <cp:revision>2</cp:revision>
  <cp:lastPrinted>2021-08-30T12:30:00Z</cp:lastPrinted>
  <dcterms:created xsi:type="dcterms:W3CDTF">2022-09-07T19:48:00Z</dcterms:created>
  <dcterms:modified xsi:type="dcterms:W3CDTF">2022-09-07T19:48:00Z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