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405F8F1C" w:rsidR="00391EF3" w:rsidRDefault="004317AB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March 25</w:t>
            </w:r>
            <w:r w:rsidR="002E7DD5">
              <w:rPr>
                <w:rFonts w:eastAsia="Calibri" w:cstheme="minorHAnsi"/>
                <w:sz w:val="24"/>
                <w:szCs w:val="24"/>
              </w:rPr>
              <w:t>, 2022</w:t>
            </w:r>
            <w:r w:rsidR="00EF2DF2">
              <w:rPr>
                <w:rFonts w:eastAsia="Calibri" w:cstheme="minorHAnsi"/>
                <w:sz w:val="24"/>
                <w:szCs w:val="24"/>
              </w:rPr>
              <w:t>/ 1:00-3:00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3DFC0D0A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Attending:  Carolynne Gischel, </w:t>
      </w:r>
      <w:r w:rsidR="002E548D">
        <w:rPr>
          <w:rFonts w:cstheme="minorHAnsi"/>
          <w:sz w:val="24"/>
          <w:szCs w:val="24"/>
        </w:rPr>
        <w:t>Pat</w:t>
      </w:r>
      <w:r w:rsidR="00EF2E3E">
        <w:rPr>
          <w:rFonts w:cstheme="minorHAnsi"/>
          <w:sz w:val="24"/>
          <w:szCs w:val="24"/>
        </w:rPr>
        <w:t xml:space="preserve">rick Niner, </w:t>
      </w:r>
      <w:r>
        <w:rPr>
          <w:rFonts w:cstheme="minorHAnsi"/>
          <w:sz w:val="24"/>
          <w:szCs w:val="24"/>
        </w:rPr>
        <w:t>Patti Kirk</w:t>
      </w:r>
      <w:r w:rsidR="00E4243D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 xml:space="preserve">Erik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Insko</w:t>
      </w:r>
      <w:proofErr w:type="spellEnd"/>
      <w:r>
        <w:rPr>
          <w:rFonts w:cstheme="minorHAnsi"/>
          <w:color w:val="000000" w:themeColor="text1"/>
          <w:sz w:val="24"/>
          <w:szCs w:val="24"/>
        </w:rPr>
        <w:t>,</w:t>
      </w:r>
      <w:r w:rsidR="00711F56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711F56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711F56">
        <w:rPr>
          <w:rFonts w:cstheme="minorHAnsi"/>
          <w:color w:val="000000" w:themeColor="text1"/>
          <w:sz w:val="24"/>
          <w:szCs w:val="24"/>
        </w:rPr>
        <w:t>,</w:t>
      </w:r>
      <w:r w:rsidR="00A26DA7">
        <w:rPr>
          <w:rFonts w:cstheme="minorHAnsi"/>
          <w:color w:val="000000" w:themeColor="text1"/>
          <w:sz w:val="24"/>
          <w:szCs w:val="24"/>
        </w:rPr>
        <w:t xml:space="preserve"> </w:t>
      </w:r>
      <w:r w:rsidR="00317209">
        <w:rPr>
          <w:rFonts w:cstheme="minorHAnsi"/>
          <w:color w:val="000000" w:themeColor="text1"/>
          <w:sz w:val="24"/>
          <w:szCs w:val="24"/>
        </w:rPr>
        <w:t>Tammy Sadighi,</w:t>
      </w:r>
      <w:r>
        <w:rPr>
          <w:rFonts w:cstheme="minorHAnsi"/>
          <w:color w:val="000000" w:themeColor="text1"/>
          <w:sz w:val="24"/>
          <w:szCs w:val="24"/>
        </w:rPr>
        <w:t xml:space="preserve"> Elizabeth Johnson</w:t>
      </w:r>
      <w:r w:rsidR="0049577C">
        <w:rPr>
          <w:rFonts w:cstheme="minorHAnsi"/>
          <w:color w:val="000000" w:themeColor="text1"/>
          <w:sz w:val="24"/>
          <w:szCs w:val="24"/>
        </w:rPr>
        <w:t>,</w:t>
      </w:r>
      <w:r w:rsidR="00E4243D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>Traci Mays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,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Morgan Paine, Judy Wilkerson, Puspa Adhikari, 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Kara Winton,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Jaffar Ali,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4B048A">
        <w:rPr>
          <w:rFonts w:cstheme="minorHAnsi"/>
          <w:color w:val="000000" w:themeColor="text1"/>
          <w:sz w:val="24"/>
          <w:szCs w:val="24"/>
        </w:rPr>
        <w:t>Serge Thomas.</w:t>
      </w:r>
    </w:p>
    <w:p w14:paraId="755B0239" w14:textId="51E8138F" w:rsidR="00391EF3" w:rsidRPr="000A4B4C" w:rsidRDefault="00EF2DF2" w:rsidP="000A4B4C">
      <w:pPr>
        <w:pStyle w:val="ListParagraph"/>
        <w:numPr>
          <w:ilvl w:val="0"/>
          <w:numId w:val="6"/>
        </w:numPr>
        <w:rPr>
          <w:rFonts w:cstheme="minorHAnsi"/>
          <w:b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Standing Reports</w:t>
      </w:r>
    </w:p>
    <w:p w14:paraId="22D9646A" w14:textId="1F974218" w:rsidR="0042066A" w:rsidRDefault="00EF2DF2" w:rsidP="0042066A">
      <w:pPr>
        <w:pStyle w:val="ListParagraph"/>
        <w:numPr>
          <w:ilvl w:val="0"/>
          <w:numId w:val="10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President’s report (Carolynne) </w:t>
      </w:r>
    </w:p>
    <w:p w14:paraId="08CF4CB8" w14:textId="6883F28A" w:rsidR="00A012CA" w:rsidRDefault="00D64412" w:rsidP="00D64412">
      <w:pPr>
        <w:pStyle w:val="ListParagraph"/>
        <w:numPr>
          <w:ilvl w:val="0"/>
          <w:numId w:val="2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Presidential bill has passed both chambers</w:t>
      </w:r>
    </w:p>
    <w:p w14:paraId="139C26AA" w14:textId="5F7BF728" w:rsidR="00D64412" w:rsidRDefault="00D64412" w:rsidP="00D64412">
      <w:pPr>
        <w:pStyle w:val="ListParagraph"/>
        <w:numPr>
          <w:ilvl w:val="0"/>
          <w:numId w:val="2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Diversity survey passed</w:t>
      </w:r>
      <w:r w:rsidR="00D73019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>and USF has sent communication that survey will be sent first of April.</w:t>
      </w:r>
    </w:p>
    <w:p w14:paraId="3A68023C" w14:textId="0FBDCCB4" w:rsidR="00D64412" w:rsidRDefault="00D64412" w:rsidP="00D64412">
      <w:pPr>
        <w:pStyle w:val="ListParagraph"/>
        <w:numPr>
          <w:ilvl w:val="0"/>
          <w:numId w:val="2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First coffee and conversation was held Tuesday 3/15/22 via zoom. Average of 10-15 faculty attended. Another meeting will be scheduled.</w:t>
      </w:r>
    </w:p>
    <w:p w14:paraId="7F62BEB6" w14:textId="77777777" w:rsidR="008573C5" w:rsidRDefault="008573C5" w:rsidP="008573C5">
      <w:pPr>
        <w:pStyle w:val="ListParagraph"/>
        <w:ind w:left="3150"/>
        <w:rPr>
          <w:rFonts w:cstheme="minorHAnsi"/>
          <w:iCs/>
          <w:sz w:val="24"/>
          <w:szCs w:val="24"/>
        </w:rPr>
      </w:pPr>
    </w:p>
    <w:p w14:paraId="5CC1D9D8" w14:textId="532308D9" w:rsidR="007019E0" w:rsidRDefault="00EF2DF2" w:rsidP="007019E0">
      <w:pPr>
        <w:pStyle w:val="ListParagraph"/>
        <w:ind w:left="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ab/>
      </w:r>
      <w:r w:rsidR="007019E0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 xml:space="preserve">b.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(Elizabeth)</w:t>
      </w:r>
    </w:p>
    <w:p w14:paraId="7AED1B34" w14:textId="10305C12" w:rsidR="00F53234" w:rsidRDefault="007019E0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</w:t>
      </w:r>
      <w:r w:rsidR="00EF2DF2" w:rsidRPr="007019E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541C89">
        <w:rPr>
          <w:rFonts w:cstheme="minorHAnsi"/>
          <w:iCs/>
          <w:sz w:val="24"/>
          <w:szCs w:val="24"/>
        </w:rPr>
        <w:t xml:space="preserve"> Balance $</w:t>
      </w:r>
      <w:r w:rsidR="00457A94">
        <w:rPr>
          <w:rFonts w:cstheme="minorHAnsi"/>
          <w:iCs/>
          <w:sz w:val="24"/>
          <w:szCs w:val="24"/>
        </w:rPr>
        <w:t>64,761.52</w:t>
      </w:r>
    </w:p>
    <w:p w14:paraId="17B1B012" w14:textId="14C193FE" w:rsidR="00457A94" w:rsidRDefault="00457A94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UFF deposits $22,265.13</w:t>
      </w:r>
    </w:p>
    <w:p w14:paraId="42E89F89" w14:textId="0F8F1AFF" w:rsidR="00F04E10" w:rsidRDefault="000162D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42066A">
        <w:rPr>
          <w:rFonts w:cstheme="minorHAnsi"/>
          <w:iCs/>
          <w:sz w:val="24"/>
          <w:szCs w:val="24"/>
        </w:rPr>
        <w:t xml:space="preserve">Main expense </w:t>
      </w:r>
      <w:r w:rsidR="00E23EF5">
        <w:rPr>
          <w:rFonts w:cstheme="minorHAnsi"/>
          <w:iCs/>
          <w:sz w:val="24"/>
          <w:szCs w:val="24"/>
        </w:rPr>
        <w:t>“three for free</w:t>
      </w:r>
      <w:r w:rsidR="00457A94">
        <w:rPr>
          <w:rFonts w:cstheme="minorHAnsi"/>
          <w:iCs/>
          <w:sz w:val="24"/>
          <w:szCs w:val="24"/>
        </w:rPr>
        <w:t xml:space="preserve"> $6650.00</w:t>
      </w:r>
    </w:p>
    <w:p w14:paraId="000B713F" w14:textId="0FED01DC" w:rsidR="00C96D12" w:rsidRDefault="00C96D12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Discussion:</w:t>
      </w:r>
    </w:p>
    <w:p w14:paraId="126D0135" w14:textId="3209A941" w:rsidR="00C96D12" w:rsidRDefault="00C96D12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Jaffar: Recommended to discuss with UFF state to assist with three for free</w:t>
      </w:r>
    </w:p>
    <w:p w14:paraId="37AEF350" w14:textId="0E52814E" w:rsidR="00C96D12" w:rsidRDefault="00C96D12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            since it does increase membership.</w:t>
      </w:r>
    </w:p>
    <w:p w14:paraId="264F6F94" w14:textId="77777777" w:rsidR="00C96D12" w:rsidRDefault="00C96D12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Elizabeth: Need to discuss placing more money in the dispute reserve. Will</w:t>
      </w:r>
    </w:p>
    <w:p w14:paraId="0E375772" w14:textId="6C2FB766" w:rsidR="00C96D12" w:rsidRDefault="00C96D12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                   address when budget is developed fall 2022.</w:t>
      </w:r>
    </w:p>
    <w:p w14:paraId="1586FC54" w14:textId="78ACAF9A" w:rsidR="00E061C6" w:rsidRDefault="00A012CA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</w:t>
      </w:r>
      <w:r w:rsidR="000162DE"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46CB288C" w14:textId="57FB87B4" w:rsidR="00BF4544" w:rsidRPr="00AF2F99" w:rsidRDefault="00AF2F99" w:rsidP="00BB6E82">
      <w:pPr>
        <w:pStyle w:val="ListParagraph"/>
        <w:spacing w:after="0"/>
        <w:ind w:left="108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c. </w:t>
      </w:r>
      <w:r w:rsidR="00BF4544" w:rsidRPr="00AF2F99">
        <w:rPr>
          <w:rFonts w:cstheme="minorHAnsi"/>
          <w:iCs/>
          <w:sz w:val="24"/>
          <w:szCs w:val="24"/>
        </w:rPr>
        <w:t xml:space="preserve"> </w:t>
      </w:r>
      <w:r w:rsidR="00EF2DF2" w:rsidRPr="00AF2F99">
        <w:rPr>
          <w:rFonts w:cstheme="minorHAnsi"/>
          <w:iCs/>
          <w:sz w:val="24"/>
          <w:szCs w:val="24"/>
        </w:rPr>
        <w:t>Bargaining (</w:t>
      </w:r>
      <w:r w:rsidR="0042066A" w:rsidRPr="00AF2F99">
        <w:rPr>
          <w:rFonts w:cstheme="minorHAnsi"/>
          <w:iCs/>
          <w:sz w:val="24"/>
          <w:szCs w:val="24"/>
        </w:rPr>
        <w:t>Niner)</w:t>
      </w:r>
    </w:p>
    <w:p w14:paraId="7D368D49" w14:textId="7E096C52" w:rsidR="00BD22D1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 w:rsidR="008573C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. Article 23: We</w:t>
      </w:r>
      <w:r w:rsidR="00D73019">
        <w:rPr>
          <w:sz w:val="24"/>
          <w:szCs w:val="24"/>
        </w:rPr>
        <w:t xml:space="preserve"> were</w:t>
      </w:r>
      <w:r>
        <w:rPr>
          <w:sz w:val="24"/>
          <w:szCs w:val="24"/>
        </w:rPr>
        <w:t xml:space="preserve"> ready for ratification</w:t>
      </w:r>
      <w:r w:rsidR="00D73019">
        <w:rPr>
          <w:sz w:val="24"/>
          <w:szCs w:val="24"/>
        </w:rPr>
        <w:t xml:space="preserve"> since a</w:t>
      </w:r>
      <w:r>
        <w:rPr>
          <w:sz w:val="24"/>
          <w:szCs w:val="24"/>
        </w:rPr>
        <w:t>dmini</w:t>
      </w:r>
      <w:r w:rsidR="00BD22D1">
        <w:rPr>
          <w:sz w:val="24"/>
          <w:szCs w:val="24"/>
        </w:rPr>
        <w:t>stration</w:t>
      </w:r>
      <w:r>
        <w:rPr>
          <w:sz w:val="24"/>
          <w:szCs w:val="24"/>
        </w:rPr>
        <w:t xml:space="preserve">       </w:t>
      </w:r>
    </w:p>
    <w:p w14:paraId="12D84C40" w14:textId="335D74A4" w:rsidR="00BD22D1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BD22D1">
        <w:rPr>
          <w:sz w:val="24"/>
          <w:szCs w:val="24"/>
        </w:rPr>
        <w:t xml:space="preserve">                      </w:t>
      </w:r>
      <w:r w:rsidR="0040381F"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 xml:space="preserve"> </w:t>
      </w:r>
      <w:r>
        <w:rPr>
          <w:sz w:val="24"/>
          <w:szCs w:val="24"/>
        </w:rPr>
        <w:t>was not moving forward with</w:t>
      </w:r>
      <w:r w:rsidR="00D73019">
        <w:rPr>
          <w:sz w:val="24"/>
          <w:szCs w:val="24"/>
        </w:rPr>
        <w:t xml:space="preserve"> an</w:t>
      </w:r>
      <w:r>
        <w:rPr>
          <w:sz w:val="24"/>
          <w:szCs w:val="24"/>
        </w:rPr>
        <w:t xml:space="preserve"> increase in salary. Met with</w:t>
      </w:r>
    </w:p>
    <w:p w14:paraId="67D14C68" w14:textId="77777777" w:rsidR="0040381F" w:rsidRDefault="00BD22D1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r w:rsidR="0040381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4E33DB">
        <w:rPr>
          <w:sz w:val="24"/>
          <w:szCs w:val="24"/>
        </w:rPr>
        <w:t xml:space="preserve">administration over spring break and management was informed </w:t>
      </w:r>
    </w:p>
    <w:p w14:paraId="17B6D5CE" w14:textId="1C82E155" w:rsidR="00D73019" w:rsidRDefault="0040381F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4E33DB">
        <w:rPr>
          <w:sz w:val="24"/>
          <w:szCs w:val="24"/>
        </w:rPr>
        <w:t xml:space="preserve">this could be a </w:t>
      </w:r>
      <w:r w:rsidR="00D73019">
        <w:rPr>
          <w:sz w:val="24"/>
          <w:szCs w:val="24"/>
        </w:rPr>
        <w:t>long-term process</w:t>
      </w:r>
      <w:r w:rsidR="004E33DB">
        <w:rPr>
          <w:sz w:val="24"/>
          <w:szCs w:val="24"/>
        </w:rPr>
        <w:t>. Tony Barringer informed UFF to</w:t>
      </w:r>
    </w:p>
    <w:p w14:paraId="15B98A5D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postpone</w:t>
      </w:r>
      <w:r>
        <w:rPr>
          <w:sz w:val="24"/>
          <w:szCs w:val="24"/>
        </w:rPr>
        <w:t xml:space="preserve"> </w:t>
      </w:r>
      <w:r w:rsidR="004E33DB">
        <w:rPr>
          <w:sz w:val="24"/>
          <w:szCs w:val="24"/>
        </w:rPr>
        <w:t>ratification vote due to unexpected. recurring funds that</w:t>
      </w:r>
    </w:p>
    <w:p w14:paraId="1DFCBEA8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are being</w:t>
      </w:r>
      <w:r>
        <w:rPr>
          <w:sz w:val="24"/>
          <w:szCs w:val="24"/>
        </w:rPr>
        <w:t xml:space="preserve"> </w:t>
      </w:r>
      <w:r w:rsidR="004E33DB">
        <w:rPr>
          <w:sz w:val="24"/>
          <w:szCs w:val="24"/>
        </w:rPr>
        <w:t>received from the state.</w:t>
      </w:r>
      <w:r w:rsidR="00BD22D1">
        <w:rPr>
          <w:sz w:val="24"/>
          <w:szCs w:val="24"/>
        </w:rPr>
        <w:t xml:space="preserve"> Offer of p</w:t>
      </w:r>
      <w:r w:rsidR="004E33DB">
        <w:rPr>
          <w:sz w:val="24"/>
          <w:szCs w:val="24"/>
        </w:rPr>
        <w:t>ercentage</w:t>
      </w:r>
      <w:r w:rsidR="00BD22D1">
        <w:rPr>
          <w:sz w:val="24"/>
          <w:szCs w:val="24"/>
        </w:rPr>
        <w:t xml:space="preserve"> salary</w:t>
      </w:r>
    </w:p>
    <w:p w14:paraId="56034DE2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4E33DB"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>increase that would be recurring and a onetime bonus (no amount</w:t>
      </w:r>
    </w:p>
    <w:p w14:paraId="5B9AEF4C" w14:textId="77777777" w:rsidR="00D73019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="00BD22D1">
        <w:rPr>
          <w:sz w:val="24"/>
          <w:szCs w:val="24"/>
        </w:rPr>
        <w:t xml:space="preserve"> provided as of</w:t>
      </w:r>
      <w:r>
        <w:rPr>
          <w:sz w:val="24"/>
          <w:szCs w:val="24"/>
        </w:rPr>
        <w:t xml:space="preserve"> </w:t>
      </w:r>
      <w:r w:rsidR="00BD22D1">
        <w:rPr>
          <w:sz w:val="24"/>
          <w:szCs w:val="24"/>
        </w:rPr>
        <w:t>now)</w:t>
      </w:r>
      <w:r>
        <w:rPr>
          <w:sz w:val="24"/>
          <w:szCs w:val="24"/>
        </w:rPr>
        <w:t xml:space="preserve"> was discussed. </w:t>
      </w:r>
      <w:r w:rsidR="00BD22D1">
        <w:rPr>
          <w:sz w:val="24"/>
          <w:szCs w:val="24"/>
        </w:rPr>
        <w:t>Governor has not signed increase</w:t>
      </w:r>
    </w:p>
    <w:p w14:paraId="46C6B854" w14:textId="64A95EF9" w:rsidR="004E33DB" w:rsidRDefault="00D73019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BD22D1">
        <w:rPr>
          <w:sz w:val="24"/>
          <w:szCs w:val="24"/>
        </w:rPr>
        <w:t>in funding which is causing delay in exact numbers.</w:t>
      </w:r>
    </w:p>
    <w:p w14:paraId="7C4130CE" w14:textId="77CAF1EB" w:rsidR="00543158" w:rsidRPr="00BF4544" w:rsidRDefault="004E33DB" w:rsidP="00BB6E8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="00BF4544">
        <w:rPr>
          <w:sz w:val="24"/>
          <w:szCs w:val="24"/>
        </w:rPr>
        <w:t xml:space="preserve">       </w:t>
      </w:r>
      <w:r w:rsidR="00983B32" w:rsidRPr="00BF4544">
        <w:rPr>
          <w:sz w:val="24"/>
          <w:szCs w:val="24"/>
        </w:rPr>
        <w:tab/>
        <w:t xml:space="preserve">    </w:t>
      </w:r>
    </w:p>
    <w:p w14:paraId="58266505" w14:textId="3F284519" w:rsidR="001F5522" w:rsidRDefault="000A4B4C" w:rsidP="00971F90">
      <w:pPr>
        <w:widowControl w:val="0"/>
        <w:spacing w:after="0" w:line="240" w:lineRule="auto"/>
        <w:ind w:left="72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</w:t>
      </w:r>
      <w:r w:rsidR="00FE0F9E">
        <w:rPr>
          <w:rFonts w:eastAsia="Arial Unicode MS"/>
          <w:color w:val="000000" w:themeColor="text1"/>
          <w:sz w:val="24"/>
          <w:szCs w:val="24"/>
        </w:rPr>
        <w:t xml:space="preserve">   </w:t>
      </w:r>
      <w:r w:rsidR="00FE0F9E" w:rsidRPr="00FE0F9E">
        <w:rPr>
          <w:rFonts w:eastAsia="Arial Unicode MS"/>
          <w:color w:val="000000" w:themeColor="text1"/>
          <w:sz w:val="24"/>
          <w:szCs w:val="24"/>
        </w:rPr>
        <w:t>d.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>Grievance (Carolynne Gischel)</w:t>
      </w:r>
    </w:p>
    <w:p w14:paraId="7B684772" w14:textId="25F9B097" w:rsidR="00A85C5B" w:rsidRDefault="00A85C5B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lastRenderedPageBreak/>
        <w:t xml:space="preserve">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  No new grievances  </w:t>
      </w:r>
    </w:p>
    <w:p w14:paraId="517E21BF" w14:textId="24BC2810" w:rsidR="00DA7D7D" w:rsidRPr="00D30A15" w:rsidRDefault="00DA7D7D" w:rsidP="00D30A15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ab/>
      </w:r>
      <w:r>
        <w:rPr>
          <w:rFonts w:eastAsia="Arial Unicode MS"/>
          <w:color w:val="000000" w:themeColor="text1"/>
          <w:sz w:val="24"/>
          <w:szCs w:val="24"/>
        </w:rPr>
        <w:tab/>
        <w:t xml:space="preserve">    </w:t>
      </w:r>
    </w:p>
    <w:p w14:paraId="5949C7D3" w14:textId="6BAA65EF" w:rsidR="00407ABB" w:rsidRDefault="00EB1D8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 w:rsidRPr="001F5522">
        <w:rPr>
          <w:rFonts w:eastAsia="Arial Unicode MS"/>
          <w:color w:val="000000" w:themeColor="text1"/>
          <w:sz w:val="24"/>
          <w:szCs w:val="24"/>
        </w:rPr>
        <w:t xml:space="preserve">              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1F5522">
        <w:rPr>
          <w:rFonts w:eastAsia="Arial Unicode MS"/>
          <w:color w:val="000000" w:themeColor="text1"/>
          <w:sz w:val="24"/>
          <w:szCs w:val="24"/>
        </w:rPr>
        <w:t>e.  Membership</w:t>
      </w:r>
      <w:r w:rsidR="004C727E" w:rsidRPr="001F5522">
        <w:rPr>
          <w:rFonts w:eastAsia="Arial Unicode MS"/>
          <w:color w:val="000000" w:themeColor="text1"/>
          <w:sz w:val="24"/>
          <w:szCs w:val="24"/>
        </w:rPr>
        <w:t xml:space="preserve"> (Insko)</w:t>
      </w:r>
    </w:p>
    <w:p w14:paraId="03156BDA" w14:textId="72AEE6A5" w:rsidR="00BF4544" w:rsidRDefault="00BF454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</w:t>
      </w: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. Nomination was submitted for new membership chai</w:t>
      </w:r>
      <w:r w:rsidR="00D73019">
        <w:rPr>
          <w:rFonts w:eastAsia="Arial Unicode MS"/>
          <w:color w:val="000000" w:themeColor="text1"/>
          <w:sz w:val="24"/>
          <w:szCs w:val="24"/>
        </w:rPr>
        <w:t>r</w:t>
      </w:r>
    </w:p>
    <w:p w14:paraId="03ADDEEA" w14:textId="514A29E2" w:rsidR="00AF2F99" w:rsidRDefault="00BF454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4E33DB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 xml:space="preserve">   ii. </w:t>
      </w:r>
      <w:r w:rsidR="00AF2F99">
        <w:rPr>
          <w:rFonts w:eastAsia="Arial Unicode MS"/>
          <w:color w:val="000000" w:themeColor="text1"/>
          <w:sz w:val="24"/>
          <w:szCs w:val="24"/>
        </w:rPr>
        <w:t>Staff has been inquiring about unionization. They will be</w:t>
      </w:r>
    </w:p>
    <w:p w14:paraId="0FB1EE21" w14:textId="2A177170" w:rsidR="00B22723" w:rsidRDefault="00AF2F99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</w:t>
      </w:r>
      <w:r>
        <w:rPr>
          <w:rFonts w:eastAsia="Arial Unicode MS"/>
          <w:color w:val="000000" w:themeColor="text1"/>
          <w:sz w:val="24"/>
          <w:szCs w:val="24"/>
        </w:rPr>
        <w:t xml:space="preserve"> directed to speak with state and Carolyn will answer questions</w:t>
      </w:r>
      <w:r w:rsidR="00B22723">
        <w:rPr>
          <w:rFonts w:eastAsia="Arial Unicode MS"/>
          <w:color w:val="000000" w:themeColor="text1"/>
          <w:sz w:val="24"/>
          <w:szCs w:val="24"/>
        </w:rPr>
        <w:t>.</w:t>
      </w:r>
    </w:p>
    <w:p w14:paraId="2373C612" w14:textId="05F3416F" w:rsidR="00E3002B" w:rsidRDefault="00B22723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</w:t>
      </w:r>
      <w:r>
        <w:rPr>
          <w:rFonts w:eastAsia="Arial Unicode MS"/>
          <w:color w:val="000000" w:themeColor="text1"/>
          <w:sz w:val="24"/>
          <w:szCs w:val="24"/>
        </w:rPr>
        <w:t xml:space="preserve">  ** Need to </w:t>
      </w:r>
      <w:r w:rsidR="00E3002B">
        <w:rPr>
          <w:rFonts w:eastAsia="Arial Unicode MS"/>
          <w:color w:val="000000" w:themeColor="text1"/>
          <w:sz w:val="24"/>
          <w:szCs w:val="24"/>
        </w:rPr>
        <w:t xml:space="preserve">know who leaves union and follow up; however, the </w:t>
      </w:r>
      <w:r w:rsidR="00D73019">
        <w:rPr>
          <w:rFonts w:eastAsia="Arial Unicode MS"/>
          <w:color w:val="000000" w:themeColor="text1"/>
          <w:sz w:val="24"/>
          <w:szCs w:val="24"/>
        </w:rPr>
        <w:t xml:space="preserve">fact </w:t>
      </w:r>
      <w:r w:rsidR="00E3002B">
        <w:rPr>
          <w:rFonts w:eastAsia="Arial Unicode MS"/>
          <w:color w:val="000000" w:themeColor="text1"/>
          <w:sz w:val="24"/>
          <w:szCs w:val="24"/>
        </w:rPr>
        <w:t xml:space="preserve">is </w:t>
      </w:r>
    </w:p>
    <w:p w14:paraId="6E5D6BD1" w14:textId="0EC31222" w:rsidR="0040381F" w:rsidRDefault="00E3002B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D73019">
        <w:rPr>
          <w:rFonts w:eastAsia="Arial Unicode MS"/>
          <w:color w:val="000000" w:themeColor="text1"/>
          <w:sz w:val="24"/>
          <w:szCs w:val="24"/>
        </w:rPr>
        <w:t xml:space="preserve">  </w:t>
      </w:r>
      <w:r>
        <w:rPr>
          <w:rFonts w:eastAsia="Arial Unicode MS"/>
          <w:color w:val="000000" w:themeColor="text1"/>
          <w:sz w:val="24"/>
          <w:szCs w:val="24"/>
        </w:rPr>
        <w:t xml:space="preserve">    only several have decided to leave early</w:t>
      </w:r>
      <w:r w:rsidR="0040381F">
        <w:rPr>
          <w:rFonts w:eastAsia="Arial Unicode MS"/>
          <w:color w:val="000000" w:themeColor="text1"/>
          <w:sz w:val="24"/>
          <w:szCs w:val="24"/>
        </w:rPr>
        <w:t xml:space="preserve"> due to upcoming</w:t>
      </w:r>
    </w:p>
    <w:p w14:paraId="10ECA6DB" w14:textId="68C9FF0B" w:rsidR="00E3002B" w:rsidRDefault="0040381F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</w:t>
      </w:r>
      <w:r w:rsidR="00D73019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 xml:space="preserve">     retirement</w:t>
      </w:r>
      <w:r w:rsidR="00E3002B">
        <w:rPr>
          <w:rFonts w:eastAsia="Arial Unicode MS"/>
          <w:color w:val="000000" w:themeColor="text1"/>
          <w:sz w:val="24"/>
          <w:szCs w:val="24"/>
        </w:rPr>
        <w:t>.</w:t>
      </w:r>
    </w:p>
    <w:p w14:paraId="3343F06F" w14:textId="1DA8F454" w:rsidR="00E3002B" w:rsidRDefault="00E3002B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 </w:t>
      </w:r>
      <w:r>
        <w:rPr>
          <w:rFonts w:eastAsia="Arial Unicode MS"/>
          <w:color w:val="000000" w:themeColor="text1"/>
          <w:sz w:val="24"/>
          <w:szCs w:val="24"/>
        </w:rPr>
        <w:t xml:space="preserve">   Morgan: Would “four for free” bring in more faculty.</w:t>
      </w:r>
    </w:p>
    <w:p w14:paraId="2D7E07CD" w14:textId="4188299E" w:rsidR="00E3002B" w:rsidRDefault="00E3002B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</w:t>
      </w:r>
      <w:r>
        <w:rPr>
          <w:rFonts w:eastAsia="Arial Unicode MS"/>
          <w:color w:val="000000" w:themeColor="text1"/>
          <w:sz w:val="24"/>
          <w:szCs w:val="24"/>
        </w:rPr>
        <w:t xml:space="preserve">   Insko: I do not think four for free would make a difference</w:t>
      </w:r>
      <w:r w:rsidR="00D30A15">
        <w:rPr>
          <w:rFonts w:eastAsia="Arial Unicode MS"/>
          <w:color w:val="000000" w:themeColor="text1"/>
          <w:sz w:val="24"/>
          <w:szCs w:val="24"/>
        </w:rPr>
        <w:t>.</w:t>
      </w:r>
    </w:p>
    <w:p w14:paraId="43F3CE26" w14:textId="48D03322" w:rsidR="00D30A15" w:rsidRDefault="00D30A15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</w:t>
      </w:r>
      <w:r>
        <w:rPr>
          <w:rFonts w:eastAsia="Arial Unicode MS"/>
          <w:color w:val="000000" w:themeColor="text1"/>
          <w:sz w:val="24"/>
          <w:szCs w:val="24"/>
        </w:rPr>
        <w:t xml:space="preserve">  Gischel: The “three for free” faculty are known to continue </w:t>
      </w:r>
    </w:p>
    <w:p w14:paraId="18B55487" w14:textId="46391046" w:rsidR="00D30A15" w:rsidRDefault="00D30A15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</w:t>
      </w:r>
      <w:r>
        <w:rPr>
          <w:rFonts w:eastAsia="Arial Unicode MS"/>
          <w:color w:val="000000" w:themeColor="text1"/>
          <w:sz w:val="24"/>
          <w:szCs w:val="24"/>
        </w:rPr>
        <w:t xml:space="preserve">  membership.</w:t>
      </w:r>
    </w:p>
    <w:p w14:paraId="501C1C7A" w14:textId="76467A50" w:rsidR="00D30A15" w:rsidRDefault="00D30A15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</w:t>
      </w:r>
      <w:r>
        <w:rPr>
          <w:rFonts w:eastAsia="Arial Unicode MS"/>
          <w:color w:val="000000" w:themeColor="text1"/>
          <w:sz w:val="24"/>
          <w:szCs w:val="24"/>
        </w:rPr>
        <w:t xml:space="preserve">  Mays: Recommended Kara send an email with “talking points” for</w:t>
      </w:r>
    </w:p>
    <w:p w14:paraId="65E0A1CF" w14:textId="2FB1304D" w:rsidR="00D30A15" w:rsidRDefault="00D30A15" w:rsidP="00B22723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</w:t>
      </w:r>
      <w:r w:rsidR="008573C5">
        <w:rPr>
          <w:rFonts w:eastAsia="Arial Unicode MS"/>
          <w:color w:val="000000" w:themeColor="text1"/>
          <w:sz w:val="24"/>
          <w:szCs w:val="24"/>
        </w:rPr>
        <w:t xml:space="preserve">     </w:t>
      </w:r>
      <w:r>
        <w:rPr>
          <w:rFonts w:eastAsia="Arial Unicode MS"/>
          <w:color w:val="000000" w:themeColor="text1"/>
          <w:sz w:val="24"/>
          <w:szCs w:val="24"/>
        </w:rPr>
        <w:t>executive committee.</w:t>
      </w:r>
    </w:p>
    <w:p w14:paraId="5BAAA412" w14:textId="1FEE2E44" w:rsidR="00971F90" w:rsidRDefault="000162DE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               </w:t>
      </w:r>
    </w:p>
    <w:p w14:paraId="30422172" w14:textId="77777777" w:rsidR="0040381F" w:rsidRDefault="00FE0F9E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f.  Communications (Winton)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no report</w:t>
      </w:r>
    </w:p>
    <w:p w14:paraId="436FEA6E" w14:textId="77777777" w:rsidR="00624E3D" w:rsidRDefault="0040381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</w:t>
      </w:r>
      <w:r w:rsidR="00624E3D">
        <w:rPr>
          <w:rFonts w:eastAsia="Arial Unicode MS"/>
          <w:color w:val="000000" w:themeColor="text1"/>
          <w:sz w:val="24"/>
          <w:szCs w:val="24"/>
        </w:rPr>
        <w:t>Elections are starting and we are accepting applications until</w:t>
      </w:r>
    </w:p>
    <w:p w14:paraId="5A66E9D8" w14:textId="77777777" w:rsidR="00624E3D" w:rsidRDefault="00624E3D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Tuesday 3/29/22. Elections will be between 4/6-4/12.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>We are</w:t>
      </w:r>
    </w:p>
    <w:p w14:paraId="2DAAC5FD" w14:textId="77777777" w:rsidR="00CD61E7" w:rsidRDefault="00624E3D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discussing </w:t>
      </w:r>
      <w:r w:rsidR="00CD61E7">
        <w:rPr>
          <w:rFonts w:eastAsia="Arial Unicode MS"/>
          <w:color w:val="000000" w:themeColor="text1"/>
          <w:sz w:val="24"/>
          <w:szCs w:val="24"/>
        </w:rPr>
        <w:t>which platform to hold the elections. Checkbox is one</w:t>
      </w:r>
    </w:p>
    <w:p w14:paraId="755C72B2" w14:textId="77777777" w:rsidR="002B01B3" w:rsidRDefault="00CD61E7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option or use the county service which would be a paper vote.</w:t>
      </w:r>
    </w:p>
    <w:p w14:paraId="635E11E7" w14:textId="77777777" w:rsidR="009C188F" w:rsidRDefault="002B01B3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Michael Dunbar believes check box would work for our election.</w:t>
      </w:r>
    </w:p>
    <w:p w14:paraId="6E1BA215" w14:textId="56BE7367" w:rsidR="000A4B4C" w:rsidRPr="000A4B4C" w:rsidRDefault="00CD61E7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 </w:t>
      </w:r>
    </w:p>
    <w:p w14:paraId="613EA1D7" w14:textId="6B9B3D75" w:rsidR="0007482F" w:rsidRDefault="000A4B4C" w:rsidP="0007482F">
      <w:pPr>
        <w:pStyle w:val="ListParagraph"/>
        <w:widowControl w:val="0"/>
        <w:numPr>
          <w:ilvl w:val="0"/>
          <w:numId w:val="6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39FD1BCF" w14:textId="5B22A2D0" w:rsidR="002B5F7B" w:rsidRPr="00275411" w:rsidRDefault="002B5F7B" w:rsidP="00275411">
      <w:pPr>
        <w:pStyle w:val="ListParagraph"/>
        <w:widowControl w:val="0"/>
        <w:numPr>
          <w:ilvl w:val="0"/>
          <w:numId w:val="34"/>
        </w:numPr>
        <w:rPr>
          <w:rFonts w:eastAsia="Arial Unicode MS"/>
          <w:color w:val="000000" w:themeColor="text1"/>
          <w:sz w:val="24"/>
          <w:szCs w:val="24"/>
        </w:rPr>
      </w:pPr>
      <w:r w:rsidRPr="00275411">
        <w:rPr>
          <w:rFonts w:eastAsia="Arial Unicode MS"/>
          <w:color w:val="000000" w:themeColor="text1"/>
          <w:sz w:val="24"/>
          <w:szCs w:val="24"/>
        </w:rPr>
        <w:t>Spring Social</w:t>
      </w:r>
      <w:r w:rsidR="00275411" w:rsidRPr="00275411">
        <w:rPr>
          <w:rFonts w:eastAsia="Arial Unicode MS"/>
          <w:color w:val="000000" w:themeColor="text1"/>
          <w:sz w:val="24"/>
          <w:szCs w:val="24"/>
        </w:rPr>
        <w:t>- Coffee and conversation 4/7/22 at 2 pm</w:t>
      </w:r>
    </w:p>
    <w:p w14:paraId="2443E130" w14:textId="4F7B60E2" w:rsidR="00275411" w:rsidRDefault="004102C6" w:rsidP="00275411">
      <w:pPr>
        <w:pStyle w:val="ListParagraph"/>
        <w:widowControl w:val="0"/>
        <w:ind w:left="177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Spring Social TBA. Consensus is to do an in person </w:t>
      </w:r>
      <w:r w:rsidR="00B212AE">
        <w:rPr>
          <w:rFonts w:eastAsia="Arial Unicode MS"/>
          <w:color w:val="000000" w:themeColor="text1"/>
          <w:sz w:val="24"/>
          <w:szCs w:val="24"/>
        </w:rPr>
        <w:t>meeting off campus</w:t>
      </w:r>
    </w:p>
    <w:p w14:paraId="4B408BCD" w14:textId="151A7479" w:rsidR="00B212AE" w:rsidRPr="00275411" w:rsidRDefault="00B212AE" w:rsidP="00275411">
      <w:pPr>
        <w:pStyle w:val="ListParagraph"/>
        <w:widowControl w:val="0"/>
        <w:ind w:left="177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Discussed possibility of a Ft Myers Miracle Game. Erik Insko will </w:t>
      </w:r>
      <w:r w:rsidR="0031414C">
        <w:rPr>
          <w:rFonts w:eastAsia="Arial Unicode MS"/>
          <w:color w:val="000000" w:themeColor="text1"/>
          <w:sz w:val="24"/>
          <w:szCs w:val="24"/>
        </w:rPr>
        <w:t>investigate</w:t>
      </w:r>
      <w:r>
        <w:rPr>
          <w:rFonts w:eastAsia="Arial Unicode MS"/>
          <w:color w:val="000000" w:themeColor="text1"/>
          <w:sz w:val="24"/>
          <w:szCs w:val="24"/>
        </w:rPr>
        <w:t xml:space="preserve"> prices and availability. </w:t>
      </w:r>
    </w:p>
    <w:p w14:paraId="3D9192B0" w14:textId="02C91F3D" w:rsidR="002825D1" w:rsidRPr="004D13C1" w:rsidRDefault="002B5F7B" w:rsidP="00BB6E82">
      <w:pPr>
        <w:widowControl w:val="0"/>
        <w:spacing w:after="0"/>
        <w:ind w:left="108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b. </w:t>
      </w:r>
      <w:r w:rsidR="004D13C1" w:rsidRPr="004D13C1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2825D1" w:rsidRPr="004D13C1">
        <w:rPr>
          <w:rFonts w:eastAsia="Arial Unicode MS"/>
          <w:color w:val="000000" w:themeColor="text1"/>
          <w:sz w:val="24"/>
          <w:szCs w:val="24"/>
        </w:rPr>
        <w:t>Bylaws Review &amp; Revisions</w:t>
      </w:r>
    </w:p>
    <w:p w14:paraId="4DB803EB" w14:textId="5FF84072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Kara Winton made track changes to bylaws. Some minor grammar              </w:t>
      </w:r>
    </w:p>
    <w:p w14:paraId="0A38FB21" w14:textId="77777777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changes, full name of PERC spelled out, removal of 3/2009</w:t>
      </w:r>
    </w:p>
    <w:p w14:paraId="5310C5BE" w14:textId="77777777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mentioned twice in bylaws, add co-presidents in bylaws, define</w:t>
      </w:r>
    </w:p>
    <w:p w14:paraId="31471768" w14:textId="4CD4C421" w:rsidR="004D13C1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regular semesters as fall/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spring, and </w:t>
      </w:r>
      <w:r>
        <w:rPr>
          <w:rFonts w:eastAsia="Arial Unicode MS"/>
          <w:color w:val="000000" w:themeColor="text1"/>
          <w:sz w:val="24"/>
          <w:szCs w:val="24"/>
        </w:rPr>
        <w:t>include emails as a way of</w:t>
      </w:r>
    </w:p>
    <w:p w14:paraId="4CA8222F" w14:textId="16431EEA" w:rsidR="00905938" w:rsidRDefault="004D13C1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communicating</w:t>
      </w:r>
      <w:r w:rsidR="00905938"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B212AE">
        <w:rPr>
          <w:rFonts w:eastAsia="Arial Unicode MS"/>
          <w:color w:val="000000" w:themeColor="text1"/>
          <w:sz w:val="24"/>
          <w:szCs w:val="24"/>
        </w:rPr>
        <w:t xml:space="preserve">FDA delegate needs to be added to bylaws per </w:t>
      </w:r>
      <w:r w:rsidR="0031414C">
        <w:rPr>
          <w:rFonts w:eastAsia="Arial Unicode MS"/>
          <w:color w:val="000000" w:themeColor="text1"/>
          <w:sz w:val="24"/>
          <w:szCs w:val="24"/>
        </w:rPr>
        <w:t>John.</w:t>
      </w:r>
    </w:p>
    <w:p w14:paraId="2805B679" w14:textId="77777777" w:rsidR="00857C1F" w:rsidRDefault="00857C1F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</w:p>
    <w:p w14:paraId="01E187A1" w14:textId="61D40105" w:rsidR="000A4B4C" w:rsidRPr="000A4B4C" w:rsidRDefault="00905938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="00E95B92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275411">
        <w:rPr>
          <w:rFonts w:cstheme="minorHAnsi"/>
          <w:b/>
          <w:bCs/>
          <w:iCs/>
          <w:sz w:val="24"/>
          <w:szCs w:val="24"/>
        </w:rPr>
        <w:t>3:00</w:t>
      </w:r>
    </w:p>
    <w:p w14:paraId="16643B14" w14:textId="439CA5BD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3348EA">
        <w:rPr>
          <w:rFonts w:cstheme="minorHAnsi"/>
          <w:bCs/>
          <w:iCs/>
          <w:sz w:val="24"/>
          <w:szCs w:val="24"/>
        </w:rPr>
        <w:t xml:space="preserve">April </w:t>
      </w:r>
      <w:r w:rsidR="0031414C">
        <w:rPr>
          <w:rFonts w:cstheme="minorHAnsi"/>
          <w:bCs/>
          <w:iCs/>
          <w:sz w:val="24"/>
          <w:szCs w:val="24"/>
        </w:rPr>
        <w:t>8, 1</w:t>
      </w:r>
      <w:r w:rsidR="00496DA0">
        <w:rPr>
          <w:rFonts w:cstheme="minorHAnsi"/>
          <w:bCs/>
          <w:iCs/>
          <w:sz w:val="24"/>
          <w:szCs w:val="24"/>
        </w:rPr>
        <w:t>-3 pm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5F2F"/>
    <w:multiLevelType w:val="multilevel"/>
    <w:tmpl w:val="74E6FD18"/>
    <w:lvl w:ilvl="0">
      <w:start w:val="1"/>
      <w:numFmt w:val="lowerRoman"/>
      <w:lvlText w:val="%1."/>
      <w:lvlJc w:val="left"/>
      <w:pPr>
        <w:tabs>
          <w:tab w:val="num" w:pos="2792"/>
        </w:tabs>
        <w:ind w:left="2792" w:hanging="360"/>
      </w:pPr>
      <w:rPr>
        <w:rFonts w:asciiTheme="minorHAnsi" w:eastAsiaTheme="minorHAnsi" w:hAnsiTheme="minorHAnsi" w:cstheme="minorBidi"/>
        <w:b w:val="0"/>
        <w:bCs/>
      </w:rPr>
    </w:lvl>
    <w:lvl w:ilvl="1">
      <w:start w:val="1"/>
      <w:numFmt w:val="bullet"/>
      <w:lvlText w:val="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512"/>
        </w:tabs>
        <w:ind w:left="3512" w:hanging="360"/>
      </w:pPr>
    </w:lvl>
    <w:lvl w:ilvl="3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</w:lvl>
    <w:lvl w:ilvl="6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>
      <w:start w:val="1"/>
      <w:numFmt w:val="decimal"/>
      <w:lvlText w:val="%8."/>
      <w:lvlJc w:val="left"/>
      <w:pPr>
        <w:tabs>
          <w:tab w:val="num" w:pos="5312"/>
        </w:tabs>
        <w:ind w:left="5312" w:hanging="360"/>
      </w:pPr>
    </w:lvl>
    <w:lvl w:ilvl="8">
      <w:start w:val="1"/>
      <w:numFmt w:val="decimal"/>
      <w:lvlText w:val="%9."/>
      <w:lvlJc w:val="left"/>
      <w:pPr>
        <w:tabs>
          <w:tab w:val="num" w:pos="5672"/>
        </w:tabs>
        <w:ind w:left="5672" w:hanging="360"/>
      </w:pPr>
    </w:lvl>
  </w:abstractNum>
  <w:abstractNum w:abstractNumId="1" w15:restartNumberingAfterBreak="0">
    <w:nsid w:val="09133D4E"/>
    <w:multiLevelType w:val="hybridMultilevel"/>
    <w:tmpl w:val="313C39CA"/>
    <w:lvl w:ilvl="0" w:tplc="21AC08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F81349"/>
    <w:multiLevelType w:val="hybridMultilevel"/>
    <w:tmpl w:val="A1E44680"/>
    <w:lvl w:ilvl="0" w:tplc="E4AC4BBA">
      <w:start w:val="9"/>
      <w:numFmt w:val="lowerLetter"/>
      <w:lvlText w:val="%1."/>
      <w:lvlJc w:val="left"/>
      <w:pPr>
        <w:ind w:left="72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B0381"/>
    <w:multiLevelType w:val="hybridMultilevel"/>
    <w:tmpl w:val="41BC5E5E"/>
    <w:lvl w:ilvl="0" w:tplc="03FE615A">
      <w:start w:val="1"/>
      <w:numFmt w:val="lowerRoman"/>
      <w:lvlText w:val="%1."/>
      <w:lvlJc w:val="left"/>
      <w:pPr>
        <w:ind w:left="32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40" w:hanging="360"/>
      </w:pPr>
    </w:lvl>
    <w:lvl w:ilvl="2" w:tplc="0409001B" w:tentative="1">
      <w:start w:val="1"/>
      <w:numFmt w:val="lowerRoman"/>
      <w:lvlText w:val="%3."/>
      <w:lvlJc w:val="right"/>
      <w:pPr>
        <w:ind w:left="4360" w:hanging="180"/>
      </w:pPr>
    </w:lvl>
    <w:lvl w:ilvl="3" w:tplc="0409000F" w:tentative="1">
      <w:start w:val="1"/>
      <w:numFmt w:val="decimal"/>
      <w:lvlText w:val="%4."/>
      <w:lvlJc w:val="left"/>
      <w:pPr>
        <w:ind w:left="5080" w:hanging="360"/>
      </w:pPr>
    </w:lvl>
    <w:lvl w:ilvl="4" w:tplc="04090019" w:tentative="1">
      <w:start w:val="1"/>
      <w:numFmt w:val="lowerLetter"/>
      <w:lvlText w:val="%5."/>
      <w:lvlJc w:val="left"/>
      <w:pPr>
        <w:ind w:left="5800" w:hanging="360"/>
      </w:pPr>
    </w:lvl>
    <w:lvl w:ilvl="5" w:tplc="0409001B" w:tentative="1">
      <w:start w:val="1"/>
      <w:numFmt w:val="lowerRoman"/>
      <w:lvlText w:val="%6."/>
      <w:lvlJc w:val="right"/>
      <w:pPr>
        <w:ind w:left="6520" w:hanging="180"/>
      </w:pPr>
    </w:lvl>
    <w:lvl w:ilvl="6" w:tplc="0409000F" w:tentative="1">
      <w:start w:val="1"/>
      <w:numFmt w:val="decimal"/>
      <w:lvlText w:val="%7."/>
      <w:lvlJc w:val="left"/>
      <w:pPr>
        <w:ind w:left="7240" w:hanging="360"/>
      </w:pPr>
    </w:lvl>
    <w:lvl w:ilvl="7" w:tplc="04090019" w:tentative="1">
      <w:start w:val="1"/>
      <w:numFmt w:val="lowerLetter"/>
      <w:lvlText w:val="%8."/>
      <w:lvlJc w:val="left"/>
      <w:pPr>
        <w:ind w:left="7960" w:hanging="360"/>
      </w:pPr>
    </w:lvl>
    <w:lvl w:ilvl="8" w:tplc="0409001B" w:tentative="1">
      <w:start w:val="1"/>
      <w:numFmt w:val="lowerRoman"/>
      <w:lvlText w:val="%9."/>
      <w:lvlJc w:val="right"/>
      <w:pPr>
        <w:ind w:left="8680" w:hanging="180"/>
      </w:pPr>
    </w:lvl>
  </w:abstractNum>
  <w:abstractNum w:abstractNumId="4" w15:restartNumberingAfterBreak="0">
    <w:nsid w:val="0B045B50"/>
    <w:multiLevelType w:val="hybridMultilevel"/>
    <w:tmpl w:val="82B4B42A"/>
    <w:lvl w:ilvl="0" w:tplc="24681CB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313A3F"/>
    <w:multiLevelType w:val="hybridMultilevel"/>
    <w:tmpl w:val="69B6DDC0"/>
    <w:lvl w:ilvl="0" w:tplc="5B7E6D30">
      <w:start w:val="2"/>
      <w:numFmt w:val="lowerRoman"/>
      <w:lvlText w:val="%1."/>
      <w:lvlJc w:val="left"/>
      <w:pPr>
        <w:ind w:left="2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6" w15:restartNumberingAfterBreak="0">
    <w:nsid w:val="155227D3"/>
    <w:multiLevelType w:val="hybridMultilevel"/>
    <w:tmpl w:val="6DBC42F6"/>
    <w:lvl w:ilvl="0" w:tplc="FA8EBB7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64402F"/>
    <w:multiLevelType w:val="hybridMultilevel"/>
    <w:tmpl w:val="02FA7EB4"/>
    <w:lvl w:ilvl="0" w:tplc="A900CECC">
      <w:start w:val="100"/>
      <w:numFmt w:val="lowerRoman"/>
      <w:lvlText w:val="%1."/>
      <w:lvlJc w:val="left"/>
      <w:pPr>
        <w:ind w:left="1080" w:hanging="72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C7356"/>
    <w:multiLevelType w:val="hybridMultilevel"/>
    <w:tmpl w:val="7DD23DF2"/>
    <w:lvl w:ilvl="0" w:tplc="DCC867DA">
      <w:start w:val="9"/>
      <w:numFmt w:val="lowerLetter"/>
      <w:lvlText w:val="%1."/>
      <w:lvlJc w:val="left"/>
      <w:pPr>
        <w:ind w:left="144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B76E81"/>
    <w:multiLevelType w:val="hybridMultilevel"/>
    <w:tmpl w:val="BC8248A8"/>
    <w:lvl w:ilvl="0" w:tplc="AA422D0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23FF23F7"/>
    <w:multiLevelType w:val="hybridMultilevel"/>
    <w:tmpl w:val="1284CD96"/>
    <w:lvl w:ilvl="0" w:tplc="1F2ACEE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8FC7BCB"/>
    <w:multiLevelType w:val="hybridMultilevel"/>
    <w:tmpl w:val="BC602D94"/>
    <w:lvl w:ilvl="0" w:tplc="78F85B36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12" w15:restartNumberingAfterBreak="0">
    <w:nsid w:val="29ED1228"/>
    <w:multiLevelType w:val="hybridMultilevel"/>
    <w:tmpl w:val="74266286"/>
    <w:lvl w:ilvl="0" w:tplc="E216F34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337A0B30"/>
    <w:multiLevelType w:val="hybridMultilevel"/>
    <w:tmpl w:val="78FCC2DC"/>
    <w:lvl w:ilvl="0" w:tplc="F86E240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6673DF8"/>
    <w:multiLevelType w:val="hybridMultilevel"/>
    <w:tmpl w:val="F142F0EA"/>
    <w:lvl w:ilvl="0" w:tplc="4006A462">
      <w:start w:val="1"/>
      <w:numFmt w:val="lowerRoman"/>
      <w:lvlText w:val="%1."/>
      <w:lvlJc w:val="left"/>
      <w:pPr>
        <w:ind w:left="2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60" w:hanging="360"/>
      </w:pPr>
    </w:lvl>
    <w:lvl w:ilvl="2" w:tplc="0409001B" w:tentative="1">
      <w:start w:val="1"/>
      <w:numFmt w:val="lowerRoman"/>
      <w:lvlText w:val="%3."/>
      <w:lvlJc w:val="right"/>
      <w:pPr>
        <w:ind w:left="3980" w:hanging="180"/>
      </w:pPr>
    </w:lvl>
    <w:lvl w:ilvl="3" w:tplc="0409000F" w:tentative="1">
      <w:start w:val="1"/>
      <w:numFmt w:val="decimal"/>
      <w:lvlText w:val="%4."/>
      <w:lvlJc w:val="left"/>
      <w:pPr>
        <w:ind w:left="4700" w:hanging="360"/>
      </w:pPr>
    </w:lvl>
    <w:lvl w:ilvl="4" w:tplc="04090019" w:tentative="1">
      <w:start w:val="1"/>
      <w:numFmt w:val="lowerLetter"/>
      <w:lvlText w:val="%5."/>
      <w:lvlJc w:val="left"/>
      <w:pPr>
        <w:ind w:left="5420" w:hanging="360"/>
      </w:pPr>
    </w:lvl>
    <w:lvl w:ilvl="5" w:tplc="0409001B" w:tentative="1">
      <w:start w:val="1"/>
      <w:numFmt w:val="lowerRoman"/>
      <w:lvlText w:val="%6."/>
      <w:lvlJc w:val="right"/>
      <w:pPr>
        <w:ind w:left="6140" w:hanging="180"/>
      </w:pPr>
    </w:lvl>
    <w:lvl w:ilvl="6" w:tplc="0409000F" w:tentative="1">
      <w:start w:val="1"/>
      <w:numFmt w:val="decimal"/>
      <w:lvlText w:val="%7."/>
      <w:lvlJc w:val="left"/>
      <w:pPr>
        <w:ind w:left="6860" w:hanging="360"/>
      </w:pPr>
    </w:lvl>
    <w:lvl w:ilvl="7" w:tplc="04090019" w:tentative="1">
      <w:start w:val="1"/>
      <w:numFmt w:val="lowerLetter"/>
      <w:lvlText w:val="%8."/>
      <w:lvlJc w:val="left"/>
      <w:pPr>
        <w:ind w:left="7580" w:hanging="360"/>
      </w:pPr>
    </w:lvl>
    <w:lvl w:ilvl="8" w:tplc="0409001B" w:tentative="1">
      <w:start w:val="1"/>
      <w:numFmt w:val="lowerRoman"/>
      <w:lvlText w:val="%9."/>
      <w:lvlJc w:val="right"/>
      <w:pPr>
        <w:ind w:left="8300" w:hanging="180"/>
      </w:pPr>
    </w:lvl>
  </w:abstractNum>
  <w:abstractNum w:abstractNumId="15" w15:restartNumberingAfterBreak="0">
    <w:nsid w:val="37D10D5C"/>
    <w:multiLevelType w:val="hybridMultilevel"/>
    <w:tmpl w:val="50BA4434"/>
    <w:lvl w:ilvl="0" w:tplc="5D3657B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8E61528"/>
    <w:multiLevelType w:val="hybridMultilevel"/>
    <w:tmpl w:val="AD4EFA3E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17" w15:restartNumberingAfterBreak="0">
    <w:nsid w:val="392D38C8"/>
    <w:multiLevelType w:val="hybridMultilevel"/>
    <w:tmpl w:val="0360EBA2"/>
    <w:lvl w:ilvl="0" w:tplc="E3ACC32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E086BC4"/>
    <w:multiLevelType w:val="hybridMultilevel"/>
    <w:tmpl w:val="3FA0711E"/>
    <w:lvl w:ilvl="0" w:tplc="071AB16E">
      <w:start w:val="9"/>
      <w:numFmt w:val="lowerLetter"/>
      <w:lvlText w:val="%1."/>
      <w:lvlJc w:val="left"/>
      <w:pPr>
        <w:ind w:left="108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40410AE"/>
    <w:multiLevelType w:val="hybridMultilevel"/>
    <w:tmpl w:val="1800101E"/>
    <w:lvl w:ilvl="0" w:tplc="13225736">
      <w:start w:val="3"/>
      <w:numFmt w:val="lowerRoman"/>
      <w:lvlText w:val="%1."/>
      <w:lvlJc w:val="left"/>
      <w:pPr>
        <w:ind w:left="3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21" w15:restartNumberingAfterBreak="0">
    <w:nsid w:val="44135008"/>
    <w:multiLevelType w:val="hybridMultilevel"/>
    <w:tmpl w:val="FEE4383E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458B1B31"/>
    <w:multiLevelType w:val="hybridMultilevel"/>
    <w:tmpl w:val="6B28760C"/>
    <w:lvl w:ilvl="0" w:tplc="5C1AC60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C20466"/>
    <w:multiLevelType w:val="hybridMultilevel"/>
    <w:tmpl w:val="C08E8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CC0072"/>
    <w:multiLevelType w:val="hybridMultilevel"/>
    <w:tmpl w:val="BF1E6980"/>
    <w:lvl w:ilvl="0" w:tplc="0E54260A">
      <w:start w:val="1"/>
      <w:numFmt w:val="lowerLetter"/>
      <w:lvlText w:val="%1."/>
      <w:lvlJc w:val="left"/>
      <w:pPr>
        <w:ind w:left="1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6" w15:restartNumberingAfterBreak="0">
    <w:nsid w:val="60FE2D9B"/>
    <w:multiLevelType w:val="hybridMultilevel"/>
    <w:tmpl w:val="89C840FA"/>
    <w:lvl w:ilvl="0" w:tplc="CAA83C1C">
      <w:start w:val="1"/>
      <w:numFmt w:val="lowerRoman"/>
      <w:lvlText w:val="%1."/>
      <w:lvlJc w:val="left"/>
      <w:pPr>
        <w:ind w:left="31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0" w:hanging="360"/>
      </w:pPr>
    </w:lvl>
    <w:lvl w:ilvl="2" w:tplc="0409001B" w:tentative="1">
      <w:start w:val="1"/>
      <w:numFmt w:val="lowerRoman"/>
      <w:lvlText w:val="%3."/>
      <w:lvlJc w:val="right"/>
      <w:pPr>
        <w:ind w:left="4230" w:hanging="180"/>
      </w:pPr>
    </w:lvl>
    <w:lvl w:ilvl="3" w:tplc="0409000F" w:tentative="1">
      <w:start w:val="1"/>
      <w:numFmt w:val="decimal"/>
      <w:lvlText w:val="%4."/>
      <w:lvlJc w:val="left"/>
      <w:pPr>
        <w:ind w:left="4950" w:hanging="360"/>
      </w:pPr>
    </w:lvl>
    <w:lvl w:ilvl="4" w:tplc="04090019" w:tentative="1">
      <w:start w:val="1"/>
      <w:numFmt w:val="lowerLetter"/>
      <w:lvlText w:val="%5."/>
      <w:lvlJc w:val="left"/>
      <w:pPr>
        <w:ind w:left="5670" w:hanging="360"/>
      </w:pPr>
    </w:lvl>
    <w:lvl w:ilvl="5" w:tplc="0409001B" w:tentative="1">
      <w:start w:val="1"/>
      <w:numFmt w:val="lowerRoman"/>
      <w:lvlText w:val="%6."/>
      <w:lvlJc w:val="right"/>
      <w:pPr>
        <w:ind w:left="6390" w:hanging="180"/>
      </w:pPr>
    </w:lvl>
    <w:lvl w:ilvl="6" w:tplc="0409000F" w:tentative="1">
      <w:start w:val="1"/>
      <w:numFmt w:val="decimal"/>
      <w:lvlText w:val="%7."/>
      <w:lvlJc w:val="left"/>
      <w:pPr>
        <w:ind w:left="7110" w:hanging="360"/>
      </w:pPr>
    </w:lvl>
    <w:lvl w:ilvl="7" w:tplc="04090019" w:tentative="1">
      <w:start w:val="1"/>
      <w:numFmt w:val="lowerLetter"/>
      <w:lvlText w:val="%8."/>
      <w:lvlJc w:val="left"/>
      <w:pPr>
        <w:ind w:left="7830" w:hanging="360"/>
      </w:pPr>
    </w:lvl>
    <w:lvl w:ilvl="8" w:tplc="0409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27" w15:restartNumberingAfterBreak="0">
    <w:nsid w:val="61B3632A"/>
    <w:multiLevelType w:val="hybridMultilevel"/>
    <w:tmpl w:val="13AE6338"/>
    <w:lvl w:ilvl="0" w:tplc="D7E0645A">
      <w:start w:val="1"/>
      <w:numFmt w:val="lowerRoman"/>
      <w:lvlText w:val="%1."/>
      <w:lvlJc w:val="left"/>
      <w:pPr>
        <w:ind w:left="2160" w:hanging="720"/>
      </w:pPr>
      <w:rPr>
        <w:rFonts w:asciiTheme="minorHAnsi" w:eastAsia="Arial Unicode MS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42E7C87"/>
    <w:multiLevelType w:val="hybridMultilevel"/>
    <w:tmpl w:val="E15898C4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29" w15:restartNumberingAfterBreak="0">
    <w:nsid w:val="69110907"/>
    <w:multiLevelType w:val="hybridMultilevel"/>
    <w:tmpl w:val="AB3CACFE"/>
    <w:lvl w:ilvl="0" w:tplc="5904877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1DA12DF"/>
    <w:multiLevelType w:val="hybridMultilevel"/>
    <w:tmpl w:val="C192AA16"/>
    <w:lvl w:ilvl="0" w:tplc="054A67F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2F56DCF"/>
    <w:multiLevelType w:val="hybridMultilevel"/>
    <w:tmpl w:val="C014537A"/>
    <w:lvl w:ilvl="0" w:tplc="569E859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799A5429"/>
    <w:multiLevelType w:val="multilevel"/>
    <w:tmpl w:val="DEE8274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ascii="Calibri" w:eastAsia="Calibri" w:hAnsi="Calibri" w:cs="Calibri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b w:val="0"/>
        <w:bCs/>
        <w:i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Calibri" w:hAnsi="Calibri" w:cs="Calibri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7AE61B43"/>
    <w:multiLevelType w:val="hybridMultilevel"/>
    <w:tmpl w:val="E8A8233E"/>
    <w:lvl w:ilvl="0" w:tplc="4E987194">
      <w:start w:val="1"/>
      <w:numFmt w:val="lowerLetter"/>
      <w:lvlText w:val="%1."/>
      <w:lvlJc w:val="left"/>
      <w:pPr>
        <w:ind w:left="1440" w:hanging="360"/>
      </w:pPr>
      <w:rPr>
        <w:rFonts w:asciiTheme="minorHAnsi" w:eastAsia="Arial Unicode MS" w:hAnsiTheme="minorHAnsi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2"/>
  </w:num>
  <w:num w:numId="2">
    <w:abstractNumId w:val="0"/>
  </w:num>
  <w:num w:numId="3">
    <w:abstractNumId w:val="16"/>
  </w:num>
  <w:num w:numId="4">
    <w:abstractNumId w:val="28"/>
  </w:num>
  <w:num w:numId="5">
    <w:abstractNumId w:val="5"/>
  </w:num>
  <w:num w:numId="6">
    <w:abstractNumId w:val="23"/>
  </w:num>
  <w:num w:numId="7">
    <w:abstractNumId w:val="1"/>
  </w:num>
  <w:num w:numId="8">
    <w:abstractNumId w:val="17"/>
  </w:num>
  <w:num w:numId="9">
    <w:abstractNumId w:val="33"/>
  </w:num>
  <w:num w:numId="10">
    <w:abstractNumId w:val="19"/>
  </w:num>
  <w:num w:numId="11">
    <w:abstractNumId w:val="12"/>
  </w:num>
  <w:num w:numId="12">
    <w:abstractNumId w:val="2"/>
  </w:num>
  <w:num w:numId="13">
    <w:abstractNumId w:val="18"/>
  </w:num>
  <w:num w:numId="14">
    <w:abstractNumId w:val="8"/>
  </w:num>
  <w:num w:numId="15">
    <w:abstractNumId w:val="27"/>
  </w:num>
  <w:num w:numId="16">
    <w:abstractNumId w:val="15"/>
  </w:num>
  <w:num w:numId="17">
    <w:abstractNumId w:val="20"/>
  </w:num>
  <w:num w:numId="18">
    <w:abstractNumId w:val="22"/>
  </w:num>
  <w:num w:numId="19">
    <w:abstractNumId w:val="29"/>
  </w:num>
  <w:num w:numId="20">
    <w:abstractNumId w:val="13"/>
  </w:num>
  <w:num w:numId="21">
    <w:abstractNumId w:val="4"/>
  </w:num>
  <w:num w:numId="22">
    <w:abstractNumId w:val="30"/>
  </w:num>
  <w:num w:numId="23">
    <w:abstractNumId w:val="31"/>
  </w:num>
  <w:num w:numId="24">
    <w:abstractNumId w:val="26"/>
  </w:num>
  <w:num w:numId="25">
    <w:abstractNumId w:val="24"/>
  </w:num>
  <w:num w:numId="26">
    <w:abstractNumId w:val="21"/>
  </w:num>
  <w:num w:numId="27">
    <w:abstractNumId w:val="9"/>
  </w:num>
  <w:num w:numId="28">
    <w:abstractNumId w:val="10"/>
  </w:num>
  <w:num w:numId="29">
    <w:abstractNumId w:val="11"/>
  </w:num>
  <w:num w:numId="30">
    <w:abstractNumId w:val="6"/>
  </w:num>
  <w:num w:numId="31">
    <w:abstractNumId w:val="14"/>
  </w:num>
  <w:num w:numId="32">
    <w:abstractNumId w:val="3"/>
  </w:num>
  <w:num w:numId="33">
    <w:abstractNumId w:val="7"/>
  </w:num>
  <w:num w:numId="34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A4B4C"/>
    <w:rsid w:val="000D0CCD"/>
    <w:rsid w:val="000D7F85"/>
    <w:rsid w:val="000F015A"/>
    <w:rsid w:val="00104A05"/>
    <w:rsid w:val="001339B1"/>
    <w:rsid w:val="00135E2D"/>
    <w:rsid w:val="001743CB"/>
    <w:rsid w:val="001A29BB"/>
    <w:rsid w:val="001A6324"/>
    <w:rsid w:val="001B060A"/>
    <w:rsid w:val="001C21E7"/>
    <w:rsid w:val="001C2C83"/>
    <w:rsid w:val="001E0AA7"/>
    <w:rsid w:val="001E21E8"/>
    <w:rsid w:val="001E38BD"/>
    <w:rsid w:val="001F5522"/>
    <w:rsid w:val="00226FF1"/>
    <w:rsid w:val="0022729A"/>
    <w:rsid w:val="00230D9D"/>
    <w:rsid w:val="0025026B"/>
    <w:rsid w:val="00263A4E"/>
    <w:rsid w:val="00272349"/>
    <w:rsid w:val="00273A9A"/>
    <w:rsid w:val="00275411"/>
    <w:rsid w:val="00277A48"/>
    <w:rsid w:val="002825D1"/>
    <w:rsid w:val="00296459"/>
    <w:rsid w:val="002B01B3"/>
    <w:rsid w:val="002B5F7B"/>
    <w:rsid w:val="002E548D"/>
    <w:rsid w:val="002E7DD5"/>
    <w:rsid w:val="002F11E5"/>
    <w:rsid w:val="002F7531"/>
    <w:rsid w:val="00310D83"/>
    <w:rsid w:val="0031414C"/>
    <w:rsid w:val="00317209"/>
    <w:rsid w:val="00317585"/>
    <w:rsid w:val="003316DD"/>
    <w:rsid w:val="003316FE"/>
    <w:rsid w:val="003348EA"/>
    <w:rsid w:val="00391EF3"/>
    <w:rsid w:val="00392E0C"/>
    <w:rsid w:val="00397AE6"/>
    <w:rsid w:val="003A6036"/>
    <w:rsid w:val="003D1299"/>
    <w:rsid w:val="003D16E5"/>
    <w:rsid w:val="003E7A20"/>
    <w:rsid w:val="0040381F"/>
    <w:rsid w:val="00407ABB"/>
    <w:rsid w:val="004102C6"/>
    <w:rsid w:val="0041660D"/>
    <w:rsid w:val="0042066A"/>
    <w:rsid w:val="004317AB"/>
    <w:rsid w:val="0045011E"/>
    <w:rsid w:val="00457A94"/>
    <w:rsid w:val="0049577C"/>
    <w:rsid w:val="00496DA0"/>
    <w:rsid w:val="004A2ABF"/>
    <w:rsid w:val="004B048A"/>
    <w:rsid w:val="004B571D"/>
    <w:rsid w:val="004C727E"/>
    <w:rsid w:val="004D11C6"/>
    <w:rsid w:val="004D13C1"/>
    <w:rsid w:val="004E19AC"/>
    <w:rsid w:val="004E33DB"/>
    <w:rsid w:val="004F515B"/>
    <w:rsid w:val="00530941"/>
    <w:rsid w:val="00541C89"/>
    <w:rsid w:val="00543158"/>
    <w:rsid w:val="00573654"/>
    <w:rsid w:val="005A4076"/>
    <w:rsid w:val="005A708D"/>
    <w:rsid w:val="005D424B"/>
    <w:rsid w:val="005E0FD8"/>
    <w:rsid w:val="005E1C79"/>
    <w:rsid w:val="0060160C"/>
    <w:rsid w:val="00603FD8"/>
    <w:rsid w:val="006063BD"/>
    <w:rsid w:val="00624E3D"/>
    <w:rsid w:val="00624E42"/>
    <w:rsid w:val="006646FF"/>
    <w:rsid w:val="00681A0C"/>
    <w:rsid w:val="006B0684"/>
    <w:rsid w:val="006C51F6"/>
    <w:rsid w:val="006D47EE"/>
    <w:rsid w:val="007019E0"/>
    <w:rsid w:val="00711F56"/>
    <w:rsid w:val="00716E4C"/>
    <w:rsid w:val="0072765D"/>
    <w:rsid w:val="007645FA"/>
    <w:rsid w:val="007B528A"/>
    <w:rsid w:val="007D10CE"/>
    <w:rsid w:val="007E1F24"/>
    <w:rsid w:val="007F25CA"/>
    <w:rsid w:val="008200EE"/>
    <w:rsid w:val="00825C5C"/>
    <w:rsid w:val="00831F68"/>
    <w:rsid w:val="0085650A"/>
    <w:rsid w:val="008570FE"/>
    <w:rsid w:val="008573C5"/>
    <w:rsid w:val="00857C1F"/>
    <w:rsid w:val="00867ABB"/>
    <w:rsid w:val="008B2FD9"/>
    <w:rsid w:val="008D35C7"/>
    <w:rsid w:val="009008CD"/>
    <w:rsid w:val="00900C46"/>
    <w:rsid w:val="00905938"/>
    <w:rsid w:val="00922A1A"/>
    <w:rsid w:val="00926C74"/>
    <w:rsid w:val="00930B31"/>
    <w:rsid w:val="00931976"/>
    <w:rsid w:val="00971F90"/>
    <w:rsid w:val="00977047"/>
    <w:rsid w:val="00983B32"/>
    <w:rsid w:val="009A5807"/>
    <w:rsid w:val="009C188F"/>
    <w:rsid w:val="009C561A"/>
    <w:rsid w:val="00A012CA"/>
    <w:rsid w:val="00A049B6"/>
    <w:rsid w:val="00A10615"/>
    <w:rsid w:val="00A26DA7"/>
    <w:rsid w:val="00A45F0E"/>
    <w:rsid w:val="00A85C5B"/>
    <w:rsid w:val="00AA4F72"/>
    <w:rsid w:val="00AB03BC"/>
    <w:rsid w:val="00AD0C65"/>
    <w:rsid w:val="00AD1EF6"/>
    <w:rsid w:val="00AD6C73"/>
    <w:rsid w:val="00AF0CCF"/>
    <w:rsid w:val="00AF2F99"/>
    <w:rsid w:val="00B001FC"/>
    <w:rsid w:val="00B04CAA"/>
    <w:rsid w:val="00B212AE"/>
    <w:rsid w:val="00B2168C"/>
    <w:rsid w:val="00B22723"/>
    <w:rsid w:val="00B23ECA"/>
    <w:rsid w:val="00B31E09"/>
    <w:rsid w:val="00B379C2"/>
    <w:rsid w:val="00B46305"/>
    <w:rsid w:val="00B47FBD"/>
    <w:rsid w:val="00B6185B"/>
    <w:rsid w:val="00B964DB"/>
    <w:rsid w:val="00BA4225"/>
    <w:rsid w:val="00BB3764"/>
    <w:rsid w:val="00BB6E82"/>
    <w:rsid w:val="00BC1F51"/>
    <w:rsid w:val="00BD22D1"/>
    <w:rsid w:val="00BD62EB"/>
    <w:rsid w:val="00BD7A44"/>
    <w:rsid w:val="00BF4544"/>
    <w:rsid w:val="00C06904"/>
    <w:rsid w:val="00C10587"/>
    <w:rsid w:val="00C32FFA"/>
    <w:rsid w:val="00C43538"/>
    <w:rsid w:val="00C47D48"/>
    <w:rsid w:val="00C5665C"/>
    <w:rsid w:val="00C85E65"/>
    <w:rsid w:val="00C96D12"/>
    <w:rsid w:val="00CA044A"/>
    <w:rsid w:val="00CB79A8"/>
    <w:rsid w:val="00CD61E7"/>
    <w:rsid w:val="00CD6BA4"/>
    <w:rsid w:val="00D076C5"/>
    <w:rsid w:val="00D16DB9"/>
    <w:rsid w:val="00D30A15"/>
    <w:rsid w:val="00D64412"/>
    <w:rsid w:val="00D73019"/>
    <w:rsid w:val="00D76D2C"/>
    <w:rsid w:val="00DA7D7D"/>
    <w:rsid w:val="00DB0604"/>
    <w:rsid w:val="00DE1959"/>
    <w:rsid w:val="00DF04E7"/>
    <w:rsid w:val="00DF4096"/>
    <w:rsid w:val="00DF594B"/>
    <w:rsid w:val="00E061C6"/>
    <w:rsid w:val="00E22156"/>
    <w:rsid w:val="00E23EF5"/>
    <w:rsid w:val="00E3002B"/>
    <w:rsid w:val="00E305F8"/>
    <w:rsid w:val="00E32711"/>
    <w:rsid w:val="00E4243D"/>
    <w:rsid w:val="00E650CF"/>
    <w:rsid w:val="00E94FD7"/>
    <w:rsid w:val="00E95B92"/>
    <w:rsid w:val="00EB1D84"/>
    <w:rsid w:val="00EC0C81"/>
    <w:rsid w:val="00ED3413"/>
    <w:rsid w:val="00EE7EB3"/>
    <w:rsid w:val="00EF2DF2"/>
    <w:rsid w:val="00EF2E3E"/>
    <w:rsid w:val="00F04E10"/>
    <w:rsid w:val="00F53234"/>
    <w:rsid w:val="00F80039"/>
    <w:rsid w:val="00F9056F"/>
    <w:rsid w:val="00FE0F9E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2022-04-06T15:24:00Z</dcterms:created>
  <dcterms:modified xsi:type="dcterms:W3CDTF">2022-04-06T15:24:00Z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