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350" w:type="dxa"/>
        <w:tblLayout w:type="fixed"/>
        <w:tblLook w:val="04A0" w:firstRow="1" w:lastRow="0" w:firstColumn="1" w:lastColumn="0" w:noHBand="0" w:noVBand="1"/>
      </w:tblPr>
      <w:tblGrid>
        <w:gridCol w:w="2155"/>
        <w:gridCol w:w="7195"/>
      </w:tblGrid>
      <w:tr w:rsidR="00391EF3" w14:paraId="7111FCCF" w14:textId="77777777">
        <w:tc>
          <w:tcPr>
            <w:tcW w:w="215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AD49661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bookmarkStart w:id="0" w:name="_GoBack"/>
            <w:bookmarkEnd w:id="0"/>
            <w:r>
              <w:rPr>
                <w:noProof/>
              </w:rPr>
              <w:drawing>
                <wp:inline distT="0" distB="0" distL="0" distR="0" wp14:anchorId="4EBAC389" wp14:editId="6DEC2DAB">
                  <wp:extent cx="1010285" cy="1010285"/>
                  <wp:effectExtent l="0" t="0" r="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0285" cy="1010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6899D875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Minutes</w:t>
            </w:r>
          </w:p>
        </w:tc>
      </w:tr>
      <w:tr w:rsidR="00391EF3" w14:paraId="01C91C56" w14:textId="77777777">
        <w:tc>
          <w:tcPr>
            <w:tcW w:w="21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A1C7826" w14:textId="77777777" w:rsidR="00391EF3" w:rsidRDefault="00391EF3">
            <w:pPr>
              <w:widowControl w:val="0"/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113A39D3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UFF-FGCU Executive Committee meeting</w:t>
            </w:r>
          </w:p>
        </w:tc>
      </w:tr>
      <w:tr w:rsidR="00391EF3" w14:paraId="269EBD97" w14:textId="77777777">
        <w:tc>
          <w:tcPr>
            <w:tcW w:w="21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B50CA10" w14:textId="77777777" w:rsidR="00391EF3" w:rsidRDefault="00391EF3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056491D9" w14:textId="7D185622" w:rsidR="00391EF3" w:rsidRDefault="002825D1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February 25</w:t>
            </w:r>
            <w:r w:rsidR="002E7DD5">
              <w:rPr>
                <w:rFonts w:eastAsia="Calibri" w:cstheme="minorHAnsi"/>
                <w:sz w:val="24"/>
                <w:szCs w:val="24"/>
              </w:rPr>
              <w:t>, 2022</w:t>
            </w:r>
            <w:r w:rsidR="00EF2DF2">
              <w:rPr>
                <w:rFonts w:eastAsia="Calibri" w:cstheme="minorHAnsi"/>
                <w:sz w:val="24"/>
                <w:szCs w:val="24"/>
              </w:rPr>
              <w:t>/ 1:00-3:00</w:t>
            </w:r>
          </w:p>
          <w:p w14:paraId="7E3BE7A1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i/>
                <w:sz w:val="24"/>
                <w:szCs w:val="24"/>
              </w:rPr>
              <w:t xml:space="preserve">Zoom </w:t>
            </w:r>
          </w:p>
          <w:p w14:paraId="5B31F55C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 </w:t>
            </w:r>
          </w:p>
        </w:tc>
      </w:tr>
    </w:tbl>
    <w:p w14:paraId="3D9DCB86" w14:textId="7FEB2BB4" w:rsidR="00391EF3" w:rsidRDefault="00EF2DF2">
      <w:pPr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Call to order</w:t>
      </w:r>
      <w:r>
        <w:rPr>
          <w:rFonts w:cstheme="minorHAnsi"/>
          <w:sz w:val="24"/>
          <w:szCs w:val="24"/>
        </w:rPr>
        <w:t xml:space="preserve">  </w:t>
      </w:r>
    </w:p>
    <w:p w14:paraId="6995AD71" w14:textId="6E93F6BB" w:rsidR="00391EF3" w:rsidRDefault="00EF2DF2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Attending:  Carolynne Gischel, </w:t>
      </w:r>
      <w:r w:rsidR="002E548D">
        <w:rPr>
          <w:rFonts w:cstheme="minorHAnsi"/>
          <w:sz w:val="24"/>
          <w:szCs w:val="24"/>
        </w:rPr>
        <w:t>Pat</w:t>
      </w:r>
      <w:r w:rsidR="00EF2E3E">
        <w:rPr>
          <w:rFonts w:cstheme="minorHAnsi"/>
          <w:sz w:val="24"/>
          <w:szCs w:val="24"/>
        </w:rPr>
        <w:t xml:space="preserve">rick Niner, </w:t>
      </w:r>
      <w:r>
        <w:rPr>
          <w:rFonts w:cstheme="minorHAnsi"/>
          <w:sz w:val="24"/>
          <w:szCs w:val="24"/>
        </w:rPr>
        <w:t>Patti Kirk</w:t>
      </w:r>
      <w:r w:rsidR="00E4243D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color w:val="000000" w:themeColor="text1"/>
          <w:sz w:val="24"/>
          <w:szCs w:val="24"/>
        </w:rPr>
        <w:t xml:space="preserve">Erik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Insko</w:t>
      </w:r>
      <w:proofErr w:type="spellEnd"/>
      <w:r>
        <w:rPr>
          <w:rFonts w:cstheme="minorHAnsi"/>
          <w:color w:val="000000" w:themeColor="text1"/>
          <w:sz w:val="24"/>
          <w:szCs w:val="24"/>
        </w:rPr>
        <w:t>,</w:t>
      </w:r>
      <w:r w:rsidR="00711F56">
        <w:rPr>
          <w:rFonts w:cstheme="minorHAnsi"/>
          <w:color w:val="000000" w:themeColor="text1"/>
          <w:sz w:val="24"/>
          <w:szCs w:val="24"/>
        </w:rPr>
        <w:t xml:space="preserve"> John </w:t>
      </w:r>
      <w:proofErr w:type="spellStart"/>
      <w:r w:rsidR="00711F56">
        <w:rPr>
          <w:rFonts w:cstheme="minorHAnsi"/>
          <w:color w:val="000000" w:themeColor="text1"/>
          <w:sz w:val="24"/>
          <w:szCs w:val="24"/>
        </w:rPr>
        <w:t>Griffis</w:t>
      </w:r>
      <w:proofErr w:type="spellEnd"/>
      <w:r w:rsidR="00711F56">
        <w:rPr>
          <w:rFonts w:cstheme="minorHAnsi"/>
          <w:color w:val="000000" w:themeColor="text1"/>
          <w:sz w:val="24"/>
          <w:szCs w:val="24"/>
        </w:rPr>
        <w:t>,</w:t>
      </w:r>
      <w:r w:rsidR="00A26DA7">
        <w:rPr>
          <w:rFonts w:cstheme="minorHAnsi"/>
          <w:color w:val="000000" w:themeColor="text1"/>
          <w:sz w:val="24"/>
          <w:szCs w:val="24"/>
        </w:rPr>
        <w:t xml:space="preserve"> </w:t>
      </w:r>
      <w:r w:rsidR="00317209">
        <w:rPr>
          <w:rFonts w:cstheme="minorHAnsi"/>
          <w:color w:val="000000" w:themeColor="text1"/>
          <w:sz w:val="24"/>
          <w:szCs w:val="24"/>
        </w:rPr>
        <w:t>Tammy Sadighi,</w:t>
      </w:r>
      <w:r>
        <w:rPr>
          <w:rFonts w:cstheme="minorHAnsi"/>
          <w:color w:val="000000" w:themeColor="text1"/>
          <w:sz w:val="24"/>
          <w:szCs w:val="24"/>
        </w:rPr>
        <w:t xml:space="preserve"> Elizabeth Johnson</w:t>
      </w:r>
      <w:r w:rsidR="0049577C">
        <w:rPr>
          <w:rFonts w:cstheme="minorHAnsi"/>
          <w:color w:val="000000" w:themeColor="text1"/>
          <w:sz w:val="24"/>
          <w:szCs w:val="24"/>
        </w:rPr>
        <w:t>,</w:t>
      </w:r>
      <w:r w:rsidR="00E4243D">
        <w:rPr>
          <w:rFonts w:cstheme="minorHAnsi"/>
          <w:color w:val="000000" w:themeColor="text1"/>
          <w:sz w:val="24"/>
          <w:szCs w:val="24"/>
        </w:rPr>
        <w:t xml:space="preserve"> Puspa Adhikari</w:t>
      </w:r>
      <w:r w:rsidR="0049577C">
        <w:rPr>
          <w:rFonts w:cstheme="minorHAnsi"/>
          <w:color w:val="000000" w:themeColor="text1"/>
          <w:sz w:val="24"/>
          <w:szCs w:val="24"/>
        </w:rPr>
        <w:t xml:space="preserve">, </w:t>
      </w:r>
      <w:r w:rsidR="000162DE">
        <w:rPr>
          <w:rFonts w:cstheme="minorHAnsi"/>
          <w:color w:val="000000" w:themeColor="text1"/>
          <w:sz w:val="24"/>
          <w:szCs w:val="24"/>
        </w:rPr>
        <w:t xml:space="preserve">Kara Winton, </w:t>
      </w:r>
      <w:r w:rsidR="002E548D">
        <w:rPr>
          <w:rFonts w:cstheme="minorHAnsi"/>
          <w:color w:val="000000" w:themeColor="text1"/>
          <w:sz w:val="24"/>
          <w:szCs w:val="24"/>
        </w:rPr>
        <w:t xml:space="preserve">and </w:t>
      </w:r>
      <w:r w:rsidR="004B048A">
        <w:rPr>
          <w:rFonts w:cstheme="minorHAnsi"/>
          <w:color w:val="000000" w:themeColor="text1"/>
          <w:sz w:val="24"/>
          <w:szCs w:val="24"/>
        </w:rPr>
        <w:t>Serge Thomas.</w:t>
      </w:r>
    </w:p>
    <w:p w14:paraId="755B0239" w14:textId="51E8138F" w:rsidR="00391EF3" w:rsidRPr="000A4B4C" w:rsidRDefault="00EF2DF2" w:rsidP="000A4B4C">
      <w:pPr>
        <w:pStyle w:val="ListParagraph"/>
        <w:numPr>
          <w:ilvl w:val="0"/>
          <w:numId w:val="6"/>
        </w:numPr>
        <w:rPr>
          <w:rFonts w:cstheme="minorHAnsi"/>
          <w:b/>
          <w:bCs/>
          <w:iCs/>
          <w:sz w:val="24"/>
          <w:szCs w:val="24"/>
        </w:rPr>
      </w:pPr>
      <w:r w:rsidRPr="000A4B4C">
        <w:rPr>
          <w:rFonts w:cstheme="minorHAnsi"/>
          <w:b/>
          <w:bCs/>
          <w:iCs/>
          <w:sz w:val="24"/>
          <w:szCs w:val="24"/>
        </w:rPr>
        <w:t>Standing Reports</w:t>
      </w:r>
    </w:p>
    <w:p w14:paraId="22D9646A" w14:textId="613ACD2E" w:rsidR="0042066A" w:rsidRDefault="00EF2DF2" w:rsidP="0042066A">
      <w:pPr>
        <w:pStyle w:val="ListParagraph"/>
        <w:numPr>
          <w:ilvl w:val="0"/>
          <w:numId w:val="10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President’s report (Carolynne) </w:t>
      </w:r>
    </w:p>
    <w:p w14:paraId="27DE372D" w14:textId="07D6D58E" w:rsidR="0042066A" w:rsidRDefault="0042066A" w:rsidP="0042066A">
      <w:pPr>
        <w:pStyle w:val="ListParagraph"/>
        <w:numPr>
          <w:ilvl w:val="0"/>
          <w:numId w:val="27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Chapter meeting </w:t>
      </w:r>
      <w:r w:rsidR="00DA7D7D">
        <w:rPr>
          <w:rFonts w:cstheme="minorHAnsi"/>
          <w:iCs/>
          <w:sz w:val="24"/>
          <w:szCs w:val="24"/>
        </w:rPr>
        <w:t xml:space="preserve">debrief: </w:t>
      </w:r>
      <w:r w:rsidR="00296459">
        <w:rPr>
          <w:rFonts w:cstheme="minorHAnsi"/>
          <w:iCs/>
          <w:sz w:val="24"/>
          <w:szCs w:val="24"/>
        </w:rPr>
        <w:t>Very good</w:t>
      </w:r>
      <w:r w:rsidR="00DA7D7D">
        <w:rPr>
          <w:rFonts w:cstheme="minorHAnsi"/>
          <w:iCs/>
          <w:sz w:val="24"/>
          <w:szCs w:val="24"/>
        </w:rPr>
        <w:t xml:space="preserve"> attendance. </w:t>
      </w:r>
      <w:r w:rsidR="00296459">
        <w:rPr>
          <w:rFonts w:cstheme="minorHAnsi"/>
          <w:iCs/>
          <w:sz w:val="24"/>
          <w:szCs w:val="24"/>
        </w:rPr>
        <w:t xml:space="preserve">Overall, faculty are dissatisfied with the result of salary bargaining.  Ratification vote will be sent after spring break. EC will not steer faculty to vote a certain way. </w:t>
      </w:r>
    </w:p>
    <w:p w14:paraId="25343536" w14:textId="447EA55E" w:rsidR="00DA7D7D" w:rsidRDefault="00EF2E3E" w:rsidP="0042066A">
      <w:pPr>
        <w:pStyle w:val="ListParagraph"/>
        <w:numPr>
          <w:ilvl w:val="0"/>
          <w:numId w:val="27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Patti Kirk attended and reported on the </w:t>
      </w:r>
      <w:r w:rsidR="00DA7D7D">
        <w:rPr>
          <w:rFonts w:cstheme="minorHAnsi"/>
          <w:iCs/>
          <w:sz w:val="24"/>
          <w:szCs w:val="24"/>
        </w:rPr>
        <w:t>UFF Faculty Sena</w:t>
      </w:r>
      <w:r>
        <w:rPr>
          <w:rFonts w:cstheme="minorHAnsi"/>
          <w:iCs/>
          <w:sz w:val="24"/>
          <w:szCs w:val="24"/>
        </w:rPr>
        <w:t xml:space="preserve">te State meeting that </w:t>
      </w:r>
      <w:r w:rsidR="00DA7D7D">
        <w:rPr>
          <w:rFonts w:cstheme="minorHAnsi"/>
          <w:iCs/>
          <w:sz w:val="24"/>
          <w:szCs w:val="24"/>
        </w:rPr>
        <w:t>was conducted last weekend.</w:t>
      </w:r>
      <w:r>
        <w:rPr>
          <w:rFonts w:cstheme="minorHAnsi"/>
          <w:iCs/>
          <w:sz w:val="24"/>
          <w:szCs w:val="24"/>
        </w:rPr>
        <w:t xml:space="preserve"> Future meetings are</w:t>
      </w:r>
      <w:r w:rsidR="00DA7D7D">
        <w:rPr>
          <w:rFonts w:cstheme="minorHAnsi"/>
          <w:iCs/>
          <w:sz w:val="24"/>
          <w:szCs w:val="24"/>
        </w:rPr>
        <w:t xml:space="preserve"> Sept 17 </w:t>
      </w:r>
      <w:r w:rsidR="001339B1">
        <w:rPr>
          <w:rFonts w:cstheme="minorHAnsi"/>
          <w:iCs/>
          <w:sz w:val="24"/>
          <w:szCs w:val="24"/>
        </w:rPr>
        <w:t>-</w:t>
      </w:r>
      <w:r w:rsidR="00DA7D7D">
        <w:rPr>
          <w:rFonts w:cstheme="minorHAnsi"/>
          <w:iCs/>
          <w:sz w:val="24"/>
          <w:szCs w:val="24"/>
        </w:rPr>
        <w:t>18</w:t>
      </w:r>
      <w:r w:rsidR="001339B1">
        <w:rPr>
          <w:rFonts w:cstheme="minorHAnsi"/>
          <w:iCs/>
          <w:sz w:val="24"/>
          <w:szCs w:val="24"/>
        </w:rPr>
        <w:t xml:space="preserve">, 2022 </w:t>
      </w:r>
      <w:r w:rsidR="00DA7D7D">
        <w:rPr>
          <w:rFonts w:cstheme="minorHAnsi"/>
          <w:iCs/>
          <w:sz w:val="24"/>
          <w:szCs w:val="24"/>
        </w:rPr>
        <w:t>in person at Doubletree Hilton</w:t>
      </w:r>
      <w:r w:rsidR="001339B1">
        <w:rPr>
          <w:rFonts w:cstheme="minorHAnsi"/>
          <w:iCs/>
          <w:sz w:val="24"/>
          <w:szCs w:val="24"/>
        </w:rPr>
        <w:t xml:space="preserve"> (Orlando)</w:t>
      </w:r>
      <w:r w:rsidR="00DA7D7D">
        <w:rPr>
          <w:rFonts w:cstheme="minorHAnsi"/>
          <w:iCs/>
          <w:sz w:val="24"/>
          <w:szCs w:val="24"/>
        </w:rPr>
        <w:t xml:space="preserve">. </w:t>
      </w:r>
      <w:r>
        <w:rPr>
          <w:rFonts w:cstheme="minorHAnsi"/>
          <w:iCs/>
          <w:sz w:val="24"/>
          <w:szCs w:val="24"/>
        </w:rPr>
        <w:t xml:space="preserve">Spring meeting is </w:t>
      </w:r>
      <w:r w:rsidR="001339B1">
        <w:rPr>
          <w:rFonts w:cstheme="minorHAnsi"/>
          <w:iCs/>
          <w:sz w:val="24"/>
          <w:szCs w:val="24"/>
        </w:rPr>
        <w:t>Feb 18-19, 2023 and</w:t>
      </w:r>
      <w:r>
        <w:rPr>
          <w:rFonts w:cstheme="minorHAnsi"/>
          <w:iCs/>
          <w:sz w:val="24"/>
          <w:szCs w:val="24"/>
        </w:rPr>
        <w:t xml:space="preserve"> will be conducted</w:t>
      </w:r>
      <w:r w:rsidR="00DA7D7D">
        <w:rPr>
          <w:rFonts w:cstheme="minorHAnsi"/>
          <w:iCs/>
          <w:sz w:val="24"/>
          <w:szCs w:val="24"/>
        </w:rPr>
        <w:t xml:space="preserve"> virtual</w:t>
      </w:r>
      <w:r>
        <w:rPr>
          <w:rFonts w:cstheme="minorHAnsi"/>
          <w:iCs/>
          <w:sz w:val="24"/>
          <w:szCs w:val="24"/>
        </w:rPr>
        <w:t>ly</w:t>
      </w:r>
      <w:r w:rsidR="00DA7D7D">
        <w:rPr>
          <w:rFonts w:cstheme="minorHAnsi"/>
          <w:iCs/>
          <w:sz w:val="24"/>
          <w:szCs w:val="24"/>
        </w:rPr>
        <w:t xml:space="preserve">. TCW recruitment was discussed at meeting. </w:t>
      </w:r>
      <w:r>
        <w:rPr>
          <w:rFonts w:cstheme="minorHAnsi"/>
          <w:iCs/>
          <w:sz w:val="24"/>
          <w:szCs w:val="24"/>
        </w:rPr>
        <w:t xml:space="preserve">A committee </w:t>
      </w:r>
      <w:r w:rsidR="00A049B6">
        <w:rPr>
          <w:rFonts w:cstheme="minorHAnsi"/>
          <w:iCs/>
          <w:sz w:val="24"/>
          <w:szCs w:val="24"/>
        </w:rPr>
        <w:t xml:space="preserve">can </w:t>
      </w:r>
      <w:r>
        <w:rPr>
          <w:rFonts w:cstheme="minorHAnsi"/>
          <w:iCs/>
          <w:sz w:val="24"/>
          <w:szCs w:val="24"/>
        </w:rPr>
        <w:t>r</w:t>
      </w:r>
      <w:r w:rsidR="00DA7D7D">
        <w:rPr>
          <w:rFonts w:cstheme="minorHAnsi"/>
          <w:iCs/>
          <w:sz w:val="24"/>
          <w:szCs w:val="24"/>
        </w:rPr>
        <w:t xml:space="preserve">eview </w:t>
      </w:r>
      <w:r>
        <w:rPr>
          <w:rFonts w:cstheme="minorHAnsi"/>
          <w:iCs/>
          <w:sz w:val="24"/>
          <w:szCs w:val="24"/>
        </w:rPr>
        <w:t>c</w:t>
      </w:r>
      <w:r w:rsidR="00DA7D7D">
        <w:rPr>
          <w:rFonts w:cstheme="minorHAnsi"/>
          <w:iCs/>
          <w:sz w:val="24"/>
          <w:szCs w:val="24"/>
        </w:rPr>
        <w:t xml:space="preserve">hapters </w:t>
      </w:r>
      <w:r w:rsidR="00B964DB">
        <w:rPr>
          <w:rFonts w:cstheme="minorHAnsi"/>
          <w:iCs/>
          <w:sz w:val="24"/>
          <w:szCs w:val="24"/>
        </w:rPr>
        <w:t>and gather</w:t>
      </w:r>
      <w:r w:rsidR="00DA7D7D">
        <w:rPr>
          <w:rFonts w:cstheme="minorHAnsi"/>
          <w:iCs/>
          <w:sz w:val="24"/>
          <w:szCs w:val="24"/>
        </w:rPr>
        <w:t xml:space="preserve"> information on non-members and inform the Chapter if they believe they would have an interest</w:t>
      </w:r>
      <w:r>
        <w:rPr>
          <w:rFonts w:cstheme="minorHAnsi"/>
          <w:iCs/>
          <w:sz w:val="24"/>
          <w:szCs w:val="24"/>
        </w:rPr>
        <w:t xml:space="preserve"> in membership</w:t>
      </w:r>
      <w:r w:rsidR="00DA7D7D">
        <w:rPr>
          <w:rFonts w:cstheme="minorHAnsi"/>
          <w:iCs/>
          <w:sz w:val="24"/>
          <w:szCs w:val="24"/>
        </w:rPr>
        <w:t xml:space="preserve">. A history committee of UFF will be developed and provide information for future use. </w:t>
      </w:r>
    </w:p>
    <w:p w14:paraId="0277DDB8" w14:textId="61C300CA" w:rsidR="00F04E10" w:rsidRPr="0042066A" w:rsidRDefault="00DA7D7D" w:rsidP="00296459">
      <w:pPr>
        <w:pStyle w:val="ListParagraph"/>
        <w:ind w:left="25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Gischel: Asked Patti Kirk to meet with Eric on the TCW recruitment</w:t>
      </w:r>
      <w:r w:rsidR="00296459">
        <w:rPr>
          <w:rFonts w:cstheme="minorHAnsi"/>
          <w:iCs/>
          <w:sz w:val="24"/>
          <w:szCs w:val="24"/>
        </w:rPr>
        <w:t>.</w:t>
      </w:r>
      <w:r w:rsidR="00A85C5B">
        <w:rPr>
          <w:rFonts w:cstheme="minorHAnsi"/>
          <w:iCs/>
          <w:sz w:val="24"/>
          <w:szCs w:val="24"/>
        </w:rPr>
        <w:t xml:space="preserve">       </w:t>
      </w:r>
    </w:p>
    <w:p w14:paraId="09C3A086" w14:textId="748A8E09" w:rsidR="00392E0C" w:rsidRPr="00A85C5B" w:rsidRDefault="007E1F24" w:rsidP="00A85C5B">
      <w:pPr>
        <w:pStyle w:val="ListParagraph"/>
        <w:suppressAutoHyphens w:val="0"/>
        <w:spacing w:after="0" w:line="240" w:lineRule="auto"/>
        <w:ind w:left="1440"/>
        <w:rPr>
          <w:rFonts w:eastAsia="Arial Unicode MS"/>
          <w:color w:val="000000" w:themeColor="text1"/>
        </w:rPr>
      </w:pPr>
      <w:r w:rsidRPr="00A85C5B">
        <w:rPr>
          <w:rFonts w:cstheme="minorHAnsi"/>
          <w:iCs/>
          <w:sz w:val="24"/>
          <w:szCs w:val="24"/>
        </w:rPr>
        <w:t xml:space="preserve">           </w:t>
      </w:r>
      <w:r w:rsidR="00922A1A" w:rsidRPr="00A85C5B">
        <w:rPr>
          <w:rFonts w:cstheme="minorHAnsi"/>
          <w:iCs/>
          <w:sz w:val="24"/>
          <w:szCs w:val="24"/>
        </w:rPr>
        <w:t xml:space="preserve">                </w:t>
      </w:r>
      <w:r w:rsidRPr="00A85C5B">
        <w:rPr>
          <w:rFonts w:cstheme="minorHAnsi"/>
          <w:iCs/>
          <w:sz w:val="24"/>
          <w:szCs w:val="24"/>
        </w:rPr>
        <w:tab/>
      </w:r>
      <w:r w:rsidR="00922A1A" w:rsidRPr="00A85C5B">
        <w:rPr>
          <w:rFonts w:cstheme="minorHAnsi"/>
          <w:iCs/>
          <w:sz w:val="24"/>
          <w:szCs w:val="24"/>
        </w:rPr>
        <w:t xml:space="preserve">  </w:t>
      </w:r>
    </w:p>
    <w:p w14:paraId="5CC1D9D8" w14:textId="532308D9" w:rsidR="007019E0" w:rsidRDefault="00EF2DF2" w:rsidP="007019E0">
      <w:pPr>
        <w:pStyle w:val="ListParagraph"/>
        <w:ind w:left="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ab/>
      </w:r>
      <w:r w:rsidR="007019E0">
        <w:rPr>
          <w:rFonts w:cstheme="minorHAnsi"/>
          <w:iCs/>
          <w:sz w:val="24"/>
          <w:szCs w:val="24"/>
        </w:rPr>
        <w:tab/>
      </w:r>
      <w:r>
        <w:rPr>
          <w:rFonts w:cstheme="minorHAnsi"/>
          <w:iCs/>
          <w:sz w:val="24"/>
          <w:szCs w:val="24"/>
        </w:rPr>
        <w:t xml:space="preserve">b. </w:t>
      </w:r>
      <w:r w:rsidR="00F04E10">
        <w:rPr>
          <w:rFonts w:cstheme="minorHAnsi"/>
          <w:iCs/>
          <w:sz w:val="24"/>
          <w:szCs w:val="24"/>
        </w:rPr>
        <w:t xml:space="preserve"> </w:t>
      </w:r>
      <w:r w:rsidR="00A85C5B">
        <w:rPr>
          <w:rFonts w:cstheme="minorHAnsi"/>
          <w:iCs/>
          <w:sz w:val="24"/>
          <w:szCs w:val="24"/>
        </w:rPr>
        <w:t xml:space="preserve"> </w:t>
      </w:r>
      <w:r>
        <w:rPr>
          <w:rFonts w:cstheme="minorHAnsi"/>
          <w:iCs/>
          <w:sz w:val="24"/>
          <w:szCs w:val="24"/>
        </w:rPr>
        <w:t xml:space="preserve">Treasurer’s </w:t>
      </w:r>
      <w:r w:rsidR="00543158">
        <w:rPr>
          <w:rFonts w:cstheme="minorHAnsi"/>
          <w:iCs/>
          <w:sz w:val="24"/>
          <w:szCs w:val="24"/>
        </w:rPr>
        <w:t>report (Elizabeth)</w:t>
      </w:r>
    </w:p>
    <w:p w14:paraId="7AED1B34" w14:textId="0C2204FB" w:rsidR="00F53234" w:rsidRDefault="007019E0" w:rsidP="007019E0">
      <w:pPr>
        <w:pStyle w:val="ListParagraph"/>
        <w:ind w:left="0" w:firstLine="7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         </w:t>
      </w:r>
      <w:r w:rsidR="00EF2DF2" w:rsidRPr="007019E0">
        <w:rPr>
          <w:rFonts w:cstheme="minorHAnsi"/>
          <w:iCs/>
          <w:sz w:val="24"/>
          <w:szCs w:val="24"/>
        </w:rPr>
        <w:t xml:space="preserve"> </w:t>
      </w:r>
      <w:r w:rsidR="00A85C5B">
        <w:rPr>
          <w:rFonts w:cstheme="minorHAnsi"/>
          <w:iCs/>
          <w:sz w:val="24"/>
          <w:szCs w:val="24"/>
        </w:rPr>
        <w:t xml:space="preserve"> </w:t>
      </w:r>
      <w:r w:rsidR="00F04E10">
        <w:rPr>
          <w:rFonts w:cstheme="minorHAnsi"/>
          <w:iCs/>
          <w:sz w:val="24"/>
          <w:szCs w:val="24"/>
        </w:rPr>
        <w:t xml:space="preserve"> </w:t>
      </w:r>
      <w:r w:rsidR="00541C89">
        <w:rPr>
          <w:rFonts w:cstheme="minorHAnsi"/>
          <w:iCs/>
          <w:sz w:val="24"/>
          <w:szCs w:val="24"/>
        </w:rPr>
        <w:t xml:space="preserve"> Balance $</w:t>
      </w:r>
      <w:r w:rsidR="000A4B4C">
        <w:rPr>
          <w:rFonts w:cstheme="minorHAnsi"/>
          <w:iCs/>
          <w:sz w:val="24"/>
          <w:szCs w:val="24"/>
        </w:rPr>
        <w:t>4</w:t>
      </w:r>
      <w:r w:rsidR="0042066A">
        <w:rPr>
          <w:rFonts w:cstheme="minorHAnsi"/>
          <w:iCs/>
          <w:sz w:val="24"/>
          <w:szCs w:val="24"/>
        </w:rPr>
        <w:t>8,370.37</w:t>
      </w:r>
    </w:p>
    <w:p w14:paraId="42E89F89" w14:textId="256018A5" w:rsidR="00F04E10" w:rsidRDefault="000162DE" w:rsidP="007019E0">
      <w:pPr>
        <w:pStyle w:val="ListParagraph"/>
        <w:ind w:left="0" w:firstLine="7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           </w:t>
      </w:r>
      <w:r w:rsidR="00F04E10">
        <w:rPr>
          <w:rFonts w:cstheme="minorHAnsi"/>
          <w:iCs/>
          <w:sz w:val="24"/>
          <w:szCs w:val="24"/>
        </w:rPr>
        <w:t xml:space="preserve"> </w:t>
      </w:r>
      <w:r w:rsidR="00A85C5B">
        <w:rPr>
          <w:rFonts w:cstheme="minorHAnsi"/>
          <w:iCs/>
          <w:sz w:val="24"/>
          <w:szCs w:val="24"/>
        </w:rPr>
        <w:t xml:space="preserve"> </w:t>
      </w:r>
      <w:r w:rsidR="0042066A">
        <w:rPr>
          <w:rFonts w:cstheme="minorHAnsi"/>
          <w:iCs/>
          <w:sz w:val="24"/>
          <w:szCs w:val="24"/>
        </w:rPr>
        <w:t xml:space="preserve">Main expense </w:t>
      </w:r>
      <w:r w:rsidR="00EF2E3E">
        <w:rPr>
          <w:rFonts w:cstheme="minorHAnsi"/>
          <w:iCs/>
          <w:sz w:val="24"/>
          <w:szCs w:val="24"/>
        </w:rPr>
        <w:t xml:space="preserve">for last month </w:t>
      </w:r>
      <w:r w:rsidR="0042066A">
        <w:rPr>
          <w:rFonts w:cstheme="minorHAnsi"/>
          <w:iCs/>
          <w:sz w:val="24"/>
          <w:szCs w:val="24"/>
        </w:rPr>
        <w:t>$4600 “3 for free”.</w:t>
      </w:r>
    </w:p>
    <w:p w14:paraId="1586FC54" w14:textId="4B81856E" w:rsidR="00E061C6" w:rsidRDefault="000162DE" w:rsidP="007019E0">
      <w:pPr>
        <w:pStyle w:val="ListParagraph"/>
        <w:ind w:left="0" w:firstLine="7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</w:t>
      </w:r>
      <w:r w:rsidR="00F53234">
        <w:rPr>
          <w:rFonts w:cstheme="minorHAnsi"/>
          <w:iCs/>
          <w:sz w:val="24"/>
          <w:szCs w:val="24"/>
        </w:rPr>
        <w:t xml:space="preserve">                  </w:t>
      </w:r>
    </w:p>
    <w:p w14:paraId="7C4130CE" w14:textId="6CEF9D7C" w:rsidR="00543158" w:rsidRPr="00C85E65" w:rsidRDefault="00EF2DF2" w:rsidP="00F04E10">
      <w:pPr>
        <w:pStyle w:val="ListParagraph"/>
        <w:ind w:left="0" w:firstLine="720"/>
        <w:rPr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      c</w:t>
      </w:r>
      <w:r w:rsidRPr="00983B32">
        <w:rPr>
          <w:rFonts w:cstheme="minorHAnsi"/>
          <w:iCs/>
          <w:sz w:val="24"/>
          <w:szCs w:val="24"/>
        </w:rPr>
        <w:t>.</w:t>
      </w:r>
      <w:r w:rsidR="00A85C5B">
        <w:rPr>
          <w:rFonts w:cstheme="minorHAnsi"/>
          <w:iCs/>
          <w:sz w:val="24"/>
          <w:szCs w:val="24"/>
        </w:rPr>
        <w:t xml:space="preserve"> </w:t>
      </w:r>
      <w:r w:rsidRPr="00983B32">
        <w:rPr>
          <w:rFonts w:cstheme="minorHAnsi"/>
          <w:iCs/>
          <w:sz w:val="24"/>
          <w:szCs w:val="24"/>
        </w:rPr>
        <w:t xml:space="preserve"> </w:t>
      </w:r>
      <w:r w:rsidR="00F04E10">
        <w:rPr>
          <w:rFonts w:cstheme="minorHAnsi"/>
          <w:iCs/>
          <w:sz w:val="24"/>
          <w:szCs w:val="24"/>
        </w:rPr>
        <w:t xml:space="preserve"> </w:t>
      </w:r>
      <w:r w:rsidRPr="00983B32">
        <w:rPr>
          <w:rFonts w:cstheme="minorHAnsi"/>
          <w:iCs/>
          <w:sz w:val="24"/>
          <w:szCs w:val="24"/>
        </w:rPr>
        <w:t>Bargaining (</w:t>
      </w:r>
      <w:r w:rsidR="0042066A">
        <w:rPr>
          <w:rFonts w:cstheme="minorHAnsi"/>
          <w:iCs/>
          <w:sz w:val="24"/>
          <w:szCs w:val="24"/>
        </w:rPr>
        <w:t>Niner)</w:t>
      </w:r>
      <w:r w:rsidR="00983B32">
        <w:rPr>
          <w:sz w:val="24"/>
          <w:szCs w:val="24"/>
        </w:rPr>
        <w:tab/>
      </w:r>
      <w:r w:rsidR="00983B32">
        <w:rPr>
          <w:sz w:val="24"/>
          <w:szCs w:val="24"/>
        </w:rPr>
        <w:tab/>
        <w:t xml:space="preserve">    </w:t>
      </w:r>
    </w:p>
    <w:p w14:paraId="7A1F9D90" w14:textId="5DBE0B3A" w:rsidR="00A45F0E" w:rsidRDefault="00A45F0E" w:rsidP="00C43538">
      <w:pPr>
        <w:pStyle w:val="ListParagraph"/>
        <w:widowControl w:val="0"/>
        <w:numPr>
          <w:ilvl w:val="0"/>
          <w:numId w:val="2"/>
        </w:numPr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>Article 23 bargaining</w:t>
      </w:r>
      <w:r w:rsidR="00B46305">
        <w:rPr>
          <w:rFonts w:eastAsia="Arial Unicode MS"/>
          <w:color w:val="000000" w:themeColor="text1"/>
          <w:sz w:val="24"/>
          <w:szCs w:val="24"/>
        </w:rPr>
        <w:t>: Administrations last offer is a $2000 one-time payment (bonus) and not a recurring increase of salary.</w:t>
      </w:r>
      <w:r w:rsidR="00296459">
        <w:rPr>
          <w:rFonts w:eastAsia="Arial Unicode MS"/>
          <w:color w:val="000000" w:themeColor="text1"/>
          <w:sz w:val="24"/>
          <w:szCs w:val="24"/>
        </w:rPr>
        <w:t xml:space="preserve"> </w:t>
      </w:r>
    </w:p>
    <w:p w14:paraId="583249F0" w14:textId="46E98D9C" w:rsidR="00296459" w:rsidRDefault="00296459" w:rsidP="00C43538">
      <w:pPr>
        <w:pStyle w:val="ListParagraph"/>
        <w:widowControl w:val="0"/>
        <w:numPr>
          <w:ilvl w:val="0"/>
          <w:numId w:val="2"/>
        </w:numPr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Ratification vote will be by mail and not electronic. Patrick will send out an email to </w:t>
      </w:r>
      <w:r w:rsidR="00E305F8">
        <w:rPr>
          <w:rFonts w:eastAsia="Arial Unicode MS"/>
          <w:color w:val="000000" w:themeColor="text1"/>
          <w:sz w:val="24"/>
          <w:szCs w:val="24"/>
        </w:rPr>
        <w:t xml:space="preserve">request </w:t>
      </w:r>
      <w:r>
        <w:rPr>
          <w:rFonts w:eastAsia="Arial Unicode MS"/>
          <w:color w:val="000000" w:themeColor="text1"/>
          <w:sz w:val="24"/>
          <w:szCs w:val="24"/>
        </w:rPr>
        <w:t xml:space="preserve">volunteers to assemble the </w:t>
      </w:r>
      <w:r w:rsidR="00E305F8">
        <w:rPr>
          <w:rFonts w:eastAsia="Arial Unicode MS"/>
          <w:color w:val="000000" w:themeColor="text1"/>
          <w:sz w:val="24"/>
          <w:szCs w:val="24"/>
        </w:rPr>
        <w:t>necessary papers</w:t>
      </w:r>
      <w:r>
        <w:rPr>
          <w:rFonts w:eastAsia="Arial Unicode MS"/>
          <w:color w:val="000000" w:themeColor="text1"/>
          <w:sz w:val="24"/>
          <w:szCs w:val="24"/>
        </w:rPr>
        <w:t>. Update to send out ratification vote will be discussed with Dr. Barringer.</w:t>
      </w:r>
    </w:p>
    <w:p w14:paraId="3608F378" w14:textId="7ADD654E" w:rsidR="00296459" w:rsidRDefault="00296459" w:rsidP="000F015A">
      <w:pPr>
        <w:widowControl w:val="0"/>
        <w:spacing w:after="0"/>
        <w:ind w:left="2792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Gischel: We need to be clear if a faculty votes </w:t>
      </w:r>
      <w:r w:rsidR="006063BD">
        <w:rPr>
          <w:rFonts w:eastAsia="Arial Unicode MS"/>
          <w:color w:val="000000" w:themeColor="text1"/>
          <w:sz w:val="24"/>
          <w:szCs w:val="24"/>
        </w:rPr>
        <w:t>“NO” then</w:t>
      </w:r>
      <w:r>
        <w:rPr>
          <w:rFonts w:eastAsia="Arial Unicode MS"/>
          <w:color w:val="000000" w:themeColor="text1"/>
          <w:sz w:val="24"/>
          <w:szCs w:val="24"/>
        </w:rPr>
        <w:t xml:space="preserve"> all the other parts of the bargaining will not occur such as an increase in number of excellence awards, instructor base pay, and increases of </w:t>
      </w:r>
      <w:r>
        <w:rPr>
          <w:rFonts w:eastAsia="Arial Unicode MS"/>
          <w:color w:val="000000" w:themeColor="text1"/>
          <w:sz w:val="24"/>
          <w:szCs w:val="24"/>
        </w:rPr>
        <w:lastRenderedPageBreak/>
        <w:t xml:space="preserve">promotion percentage of pay. </w:t>
      </w:r>
    </w:p>
    <w:p w14:paraId="2253B5EC" w14:textId="3DFC1ADC" w:rsidR="00296459" w:rsidRDefault="00296459" w:rsidP="000F015A">
      <w:pPr>
        <w:widowControl w:val="0"/>
        <w:spacing w:after="0"/>
        <w:ind w:left="2792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>Niner: Yes, we will explain in detail on the ballot the consequences of voting no and losing the other bargaining parts.</w:t>
      </w:r>
    </w:p>
    <w:p w14:paraId="0B9F3215" w14:textId="3824A963" w:rsidR="00296459" w:rsidRDefault="00296459" w:rsidP="000F015A">
      <w:pPr>
        <w:widowControl w:val="0"/>
        <w:spacing w:after="0"/>
        <w:ind w:left="2792"/>
        <w:rPr>
          <w:rFonts w:eastAsia="Arial Unicode MS"/>
          <w:color w:val="000000" w:themeColor="text1"/>
          <w:sz w:val="24"/>
          <w:szCs w:val="24"/>
        </w:rPr>
      </w:pPr>
      <w:proofErr w:type="spellStart"/>
      <w:r>
        <w:rPr>
          <w:rFonts w:eastAsia="Arial Unicode MS"/>
          <w:color w:val="000000" w:themeColor="text1"/>
          <w:sz w:val="24"/>
          <w:szCs w:val="24"/>
        </w:rPr>
        <w:t>Inske</w:t>
      </w:r>
      <w:proofErr w:type="spellEnd"/>
      <w:r>
        <w:rPr>
          <w:rFonts w:eastAsia="Arial Unicode MS"/>
          <w:color w:val="000000" w:themeColor="text1"/>
          <w:sz w:val="24"/>
          <w:szCs w:val="24"/>
        </w:rPr>
        <w:t xml:space="preserve">: The probability of voting no and going to impasse is not favorable for a salary increase. Florida universities </w:t>
      </w:r>
      <w:r w:rsidR="008570FE">
        <w:rPr>
          <w:rFonts w:eastAsia="Arial Unicode MS"/>
          <w:color w:val="000000" w:themeColor="text1"/>
          <w:sz w:val="24"/>
          <w:szCs w:val="24"/>
        </w:rPr>
        <w:t>history</w:t>
      </w:r>
      <w:r>
        <w:rPr>
          <w:rFonts w:eastAsia="Arial Unicode MS"/>
          <w:color w:val="000000" w:themeColor="text1"/>
          <w:sz w:val="24"/>
          <w:szCs w:val="24"/>
        </w:rPr>
        <w:t xml:space="preserve"> of impasses is not positive for a salary increase</w:t>
      </w:r>
      <w:r w:rsidR="00A049B6">
        <w:rPr>
          <w:rFonts w:eastAsia="Arial Unicode MS"/>
          <w:color w:val="000000" w:themeColor="text1"/>
          <w:sz w:val="24"/>
          <w:szCs w:val="24"/>
        </w:rPr>
        <w:t>s.</w:t>
      </w:r>
    </w:p>
    <w:p w14:paraId="765312A4" w14:textId="219D663B" w:rsidR="008570FE" w:rsidRDefault="008570FE" w:rsidP="000F015A">
      <w:pPr>
        <w:widowControl w:val="0"/>
        <w:spacing w:after="0"/>
        <w:ind w:left="2792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Niner: Will locate the history of salary raises in past for FGCU </w:t>
      </w:r>
      <w:r w:rsidR="00E95B92">
        <w:rPr>
          <w:rFonts w:eastAsia="Arial Unicode MS"/>
          <w:color w:val="000000" w:themeColor="text1"/>
          <w:sz w:val="24"/>
          <w:szCs w:val="24"/>
        </w:rPr>
        <w:t>and share information.</w:t>
      </w:r>
    </w:p>
    <w:p w14:paraId="2E67BA8E" w14:textId="77777777" w:rsidR="000F015A" w:rsidRDefault="000F015A" w:rsidP="000F015A">
      <w:pPr>
        <w:widowControl w:val="0"/>
        <w:spacing w:after="0"/>
        <w:ind w:left="2792"/>
        <w:rPr>
          <w:rFonts w:eastAsia="Arial Unicode MS"/>
          <w:color w:val="000000" w:themeColor="text1"/>
          <w:sz w:val="24"/>
          <w:szCs w:val="24"/>
        </w:rPr>
      </w:pPr>
    </w:p>
    <w:p w14:paraId="58266505" w14:textId="3F284519" w:rsidR="001F5522" w:rsidRDefault="000A4B4C" w:rsidP="00971F90">
      <w:pPr>
        <w:widowControl w:val="0"/>
        <w:spacing w:after="0" w:line="240" w:lineRule="auto"/>
        <w:ind w:left="72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</w:t>
      </w:r>
      <w:r w:rsidR="00FE0F9E">
        <w:rPr>
          <w:rFonts w:eastAsia="Arial Unicode MS"/>
          <w:color w:val="000000" w:themeColor="text1"/>
          <w:sz w:val="24"/>
          <w:szCs w:val="24"/>
        </w:rPr>
        <w:t xml:space="preserve">   </w:t>
      </w:r>
      <w:r w:rsidR="00FE0F9E" w:rsidRPr="00FE0F9E">
        <w:rPr>
          <w:rFonts w:eastAsia="Arial Unicode MS"/>
          <w:color w:val="000000" w:themeColor="text1"/>
          <w:sz w:val="24"/>
          <w:szCs w:val="24"/>
        </w:rPr>
        <w:t>d.</w:t>
      </w:r>
      <w:r w:rsidR="00EF2DF2" w:rsidRPr="00FE0F9E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A85C5B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EF2DF2" w:rsidRPr="00FE0F9E">
        <w:rPr>
          <w:rFonts w:eastAsia="Arial Unicode MS"/>
          <w:color w:val="000000" w:themeColor="text1"/>
          <w:sz w:val="24"/>
          <w:szCs w:val="24"/>
        </w:rPr>
        <w:t>Grievance (Carolynne Gischel)</w:t>
      </w:r>
    </w:p>
    <w:p w14:paraId="7B684772" w14:textId="5C339914" w:rsidR="00A85C5B" w:rsidRDefault="00A85C5B" w:rsidP="00971F90">
      <w:pPr>
        <w:widowControl w:val="0"/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</w:t>
      </w:r>
      <w:proofErr w:type="spellStart"/>
      <w:r>
        <w:rPr>
          <w:rFonts w:eastAsia="Arial Unicode MS"/>
          <w:color w:val="000000" w:themeColor="text1"/>
          <w:sz w:val="24"/>
          <w:szCs w:val="24"/>
        </w:rPr>
        <w:t>i</w:t>
      </w:r>
      <w:proofErr w:type="spellEnd"/>
      <w:r>
        <w:rPr>
          <w:rFonts w:eastAsia="Arial Unicode MS"/>
          <w:color w:val="000000" w:themeColor="text1"/>
          <w:sz w:val="24"/>
          <w:szCs w:val="24"/>
        </w:rPr>
        <w:t xml:space="preserve">.    No new grievances  </w:t>
      </w:r>
    </w:p>
    <w:p w14:paraId="6BD54407" w14:textId="5CA9E89D" w:rsidR="00DA7D7D" w:rsidRDefault="00DA7D7D" w:rsidP="00971F90">
      <w:pPr>
        <w:widowControl w:val="0"/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ab/>
      </w:r>
      <w:r>
        <w:rPr>
          <w:rFonts w:eastAsia="Arial Unicode MS"/>
          <w:color w:val="000000" w:themeColor="text1"/>
          <w:sz w:val="24"/>
          <w:szCs w:val="24"/>
        </w:rPr>
        <w:tab/>
      </w:r>
      <w:r>
        <w:rPr>
          <w:rFonts w:eastAsia="Arial Unicode MS"/>
          <w:color w:val="000000" w:themeColor="text1"/>
          <w:sz w:val="24"/>
          <w:szCs w:val="24"/>
        </w:rPr>
        <w:tab/>
        <w:t xml:space="preserve">     ii.   Please remind faculty to meet with directors regarding evaluation </w:t>
      </w:r>
    </w:p>
    <w:p w14:paraId="7E9B0B68" w14:textId="77777777" w:rsidR="00DA7D7D" w:rsidRDefault="00DA7D7D" w:rsidP="00971F90">
      <w:pPr>
        <w:widowControl w:val="0"/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and discuss concerns. A you tube video will be developed to inform</w:t>
      </w:r>
    </w:p>
    <w:p w14:paraId="7D4DC771" w14:textId="1AC87E97" w:rsidR="00DA7D7D" w:rsidRDefault="00DA7D7D" w:rsidP="00971F90">
      <w:pPr>
        <w:widowControl w:val="0"/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faculty of the type of questions and responses</w:t>
      </w:r>
      <w:r w:rsidR="00A049B6">
        <w:rPr>
          <w:rFonts w:eastAsia="Arial Unicode MS"/>
          <w:color w:val="000000" w:themeColor="text1"/>
          <w:sz w:val="24"/>
          <w:szCs w:val="24"/>
        </w:rPr>
        <w:t xml:space="preserve"> that</w:t>
      </w:r>
      <w:r>
        <w:rPr>
          <w:rFonts w:eastAsia="Arial Unicode MS"/>
          <w:color w:val="000000" w:themeColor="text1"/>
          <w:sz w:val="24"/>
          <w:szCs w:val="24"/>
        </w:rPr>
        <w:t xml:space="preserve"> should be used.</w:t>
      </w:r>
    </w:p>
    <w:p w14:paraId="1F0E5DF2" w14:textId="0D40C322" w:rsidR="00900C46" w:rsidRPr="00900C46" w:rsidRDefault="00A85C5B" w:rsidP="00DA7D7D">
      <w:pPr>
        <w:widowControl w:val="0"/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</w:t>
      </w:r>
      <w:r w:rsidR="00DA7D7D">
        <w:rPr>
          <w:rFonts w:eastAsia="Arial Unicode MS"/>
          <w:color w:val="000000" w:themeColor="text1"/>
          <w:sz w:val="24"/>
          <w:szCs w:val="24"/>
        </w:rPr>
        <w:t xml:space="preserve">  iii.   </w:t>
      </w:r>
      <w:r w:rsidR="00900C46" w:rsidRPr="00900C46">
        <w:rPr>
          <w:rFonts w:eastAsia="Arial Unicode MS"/>
          <w:color w:val="000000" w:themeColor="text1"/>
          <w:sz w:val="24"/>
          <w:szCs w:val="24"/>
        </w:rPr>
        <w:t xml:space="preserve">Administration </w:t>
      </w:r>
      <w:r w:rsidR="00900C46">
        <w:rPr>
          <w:rFonts w:eastAsia="Arial Unicode MS"/>
          <w:color w:val="000000" w:themeColor="text1"/>
          <w:sz w:val="24"/>
          <w:szCs w:val="24"/>
        </w:rPr>
        <w:t>has</w:t>
      </w:r>
      <w:r w:rsidR="00900C46" w:rsidRPr="00900C46">
        <w:rPr>
          <w:rFonts w:eastAsia="Arial Unicode MS"/>
          <w:color w:val="000000" w:themeColor="text1"/>
          <w:sz w:val="24"/>
          <w:szCs w:val="24"/>
        </w:rPr>
        <w:t xml:space="preserve"> a new category </w:t>
      </w:r>
      <w:r w:rsidR="006D47EE">
        <w:rPr>
          <w:rFonts w:eastAsia="Arial Unicode MS"/>
          <w:color w:val="000000" w:themeColor="text1"/>
          <w:sz w:val="24"/>
          <w:szCs w:val="24"/>
        </w:rPr>
        <w:t>“</w:t>
      </w:r>
      <w:r w:rsidR="00900C46" w:rsidRPr="00900C46">
        <w:rPr>
          <w:rFonts w:eastAsia="Arial Unicode MS"/>
          <w:color w:val="000000" w:themeColor="text1"/>
          <w:sz w:val="24"/>
          <w:szCs w:val="24"/>
        </w:rPr>
        <w:t>student success</w:t>
      </w:r>
    </w:p>
    <w:p w14:paraId="517E21BF" w14:textId="54A3EE4D" w:rsidR="00DA7D7D" w:rsidRDefault="00900C46" w:rsidP="00DA7D7D">
      <w:pPr>
        <w:pStyle w:val="ListParagraph"/>
        <w:widowControl w:val="0"/>
        <w:spacing w:after="0" w:line="240" w:lineRule="auto"/>
        <w:ind w:left="2792"/>
        <w:rPr>
          <w:rFonts w:eastAsia="Arial Unicode MS"/>
          <w:color w:val="000000" w:themeColor="text1"/>
          <w:sz w:val="24"/>
          <w:szCs w:val="24"/>
        </w:rPr>
      </w:pPr>
      <w:r w:rsidRPr="00900C46">
        <w:rPr>
          <w:rFonts w:eastAsia="Arial Unicode MS"/>
          <w:color w:val="000000" w:themeColor="text1"/>
          <w:sz w:val="24"/>
          <w:szCs w:val="24"/>
        </w:rPr>
        <w:t>counselors</w:t>
      </w:r>
      <w:r w:rsidR="006D47EE">
        <w:rPr>
          <w:rFonts w:eastAsia="Arial Unicode MS"/>
          <w:color w:val="000000" w:themeColor="text1"/>
          <w:sz w:val="24"/>
          <w:szCs w:val="24"/>
        </w:rPr>
        <w:t xml:space="preserve">” </w:t>
      </w:r>
      <w:r w:rsidRPr="00900C46">
        <w:rPr>
          <w:rFonts w:eastAsia="Arial Unicode MS"/>
          <w:color w:val="000000" w:themeColor="text1"/>
          <w:sz w:val="24"/>
          <w:szCs w:val="24"/>
        </w:rPr>
        <w:t xml:space="preserve">and </w:t>
      </w:r>
      <w:r>
        <w:rPr>
          <w:rFonts w:eastAsia="Arial Unicode MS"/>
          <w:color w:val="000000" w:themeColor="text1"/>
          <w:sz w:val="24"/>
          <w:szCs w:val="24"/>
        </w:rPr>
        <w:t>these</w:t>
      </w:r>
      <w:r w:rsidR="00AD0C65">
        <w:rPr>
          <w:rFonts w:eastAsia="Arial Unicode MS"/>
          <w:color w:val="000000" w:themeColor="text1"/>
          <w:sz w:val="24"/>
          <w:szCs w:val="24"/>
        </w:rPr>
        <w:t xml:space="preserve"> new</w:t>
      </w:r>
      <w:r>
        <w:rPr>
          <w:rFonts w:eastAsia="Arial Unicode MS"/>
          <w:color w:val="000000" w:themeColor="text1"/>
          <w:sz w:val="24"/>
          <w:szCs w:val="24"/>
        </w:rPr>
        <w:t xml:space="preserve"> advisors</w:t>
      </w:r>
      <w:r w:rsidR="00AD0C65">
        <w:rPr>
          <w:rFonts w:eastAsia="Arial Unicode MS"/>
          <w:color w:val="000000" w:themeColor="text1"/>
          <w:sz w:val="24"/>
          <w:szCs w:val="24"/>
        </w:rPr>
        <w:t xml:space="preserve"> are</w:t>
      </w:r>
      <w:r w:rsidRPr="00900C46">
        <w:rPr>
          <w:rFonts w:eastAsia="Arial Unicode MS"/>
          <w:color w:val="000000" w:themeColor="text1"/>
          <w:sz w:val="24"/>
          <w:szCs w:val="24"/>
        </w:rPr>
        <w:t xml:space="preserve"> out of unit. UFF filed a PERC</w:t>
      </w:r>
      <w:r>
        <w:rPr>
          <w:rFonts w:eastAsia="Arial Unicode MS"/>
          <w:color w:val="000000" w:themeColor="text1"/>
          <w:sz w:val="24"/>
          <w:szCs w:val="24"/>
        </w:rPr>
        <w:t xml:space="preserve"> order for unit </w:t>
      </w:r>
      <w:r w:rsidR="00DA7D7D">
        <w:rPr>
          <w:rFonts w:eastAsia="Arial Unicode MS"/>
          <w:color w:val="000000" w:themeColor="text1"/>
          <w:sz w:val="24"/>
          <w:szCs w:val="24"/>
        </w:rPr>
        <w:t>clarification,</w:t>
      </w:r>
      <w:r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DA7D7D">
        <w:rPr>
          <w:rFonts w:eastAsia="Arial Unicode MS"/>
          <w:color w:val="000000" w:themeColor="text1"/>
          <w:sz w:val="24"/>
          <w:szCs w:val="24"/>
        </w:rPr>
        <w:t xml:space="preserve">and </w:t>
      </w:r>
      <w:r w:rsidR="00A049B6">
        <w:rPr>
          <w:rFonts w:eastAsia="Arial Unicode MS"/>
          <w:color w:val="000000" w:themeColor="text1"/>
          <w:sz w:val="24"/>
          <w:szCs w:val="24"/>
        </w:rPr>
        <w:t xml:space="preserve">PERC </w:t>
      </w:r>
      <w:r w:rsidR="00DA7D7D">
        <w:rPr>
          <w:rFonts w:eastAsia="Arial Unicode MS"/>
          <w:color w:val="000000" w:themeColor="text1"/>
          <w:sz w:val="24"/>
          <w:szCs w:val="24"/>
        </w:rPr>
        <w:t>recommended success counselors to also be in-unit.</w:t>
      </w:r>
    </w:p>
    <w:p w14:paraId="31D8BAA9" w14:textId="1D631ADC" w:rsidR="00DA7D7D" w:rsidRPr="00DA7D7D" w:rsidRDefault="00DA7D7D" w:rsidP="00DA7D7D">
      <w:pPr>
        <w:pStyle w:val="ListParagraph"/>
        <w:widowControl w:val="0"/>
        <w:spacing w:after="0" w:line="240" w:lineRule="auto"/>
        <w:ind w:left="2792"/>
        <w:rPr>
          <w:rFonts w:eastAsia="Arial Unicode MS"/>
          <w:color w:val="000000" w:themeColor="text1"/>
          <w:sz w:val="24"/>
          <w:szCs w:val="24"/>
        </w:rPr>
      </w:pPr>
    </w:p>
    <w:p w14:paraId="5949C7D3" w14:textId="3C822C52" w:rsidR="00407ABB" w:rsidRDefault="00EB1D84" w:rsidP="00971F90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 w:rsidRPr="001F5522">
        <w:rPr>
          <w:rFonts w:eastAsia="Arial Unicode MS"/>
          <w:color w:val="000000" w:themeColor="text1"/>
          <w:sz w:val="24"/>
          <w:szCs w:val="24"/>
        </w:rPr>
        <w:t xml:space="preserve">               </w:t>
      </w:r>
      <w:r w:rsidR="000A4B4C">
        <w:rPr>
          <w:rFonts w:eastAsia="Arial Unicode MS"/>
          <w:color w:val="000000" w:themeColor="text1"/>
          <w:sz w:val="24"/>
          <w:szCs w:val="24"/>
        </w:rPr>
        <w:t xml:space="preserve">     </w:t>
      </w:r>
      <w:r w:rsidRPr="001F5522">
        <w:rPr>
          <w:rFonts w:eastAsia="Arial Unicode MS"/>
          <w:color w:val="000000" w:themeColor="text1"/>
          <w:sz w:val="24"/>
          <w:szCs w:val="24"/>
        </w:rPr>
        <w:t xml:space="preserve">  </w:t>
      </w:r>
      <w:r w:rsidR="00FE0F9E" w:rsidRPr="001F5522">
        <w:rPr>
          <w:rFonts w:eastAsia="Arial Unicode MS"/>
          <w:color w:val="000000" w:themeColor="text1"/>
          <w:sz w:val="24"/>
          <w:szCs w:val="24"/>
        </w:rPr>
        <w:t xml:space="preserve">  </w:t>
      </w:r>
      <w:r w:rsidRPr="001F5522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FE0F9E" w:rsidRPr="001F5522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EF2DF2" w:rsidRPr="001F5522">
        <w:rPr>
          <w:rFonts w:eastAsia="Arial Unicode MS"/>
          <w:color w:val="000000" w:themeColor="text1"/>
          <w:sz w:val="24"/>
          <w:szCs w:val="24"/>
        </w:rPr>
        <w:t>e.  Membership</w:t>
      </w:r>
      <w:r w:rsidR="004C727E" w:rsidRPr="001F5522">
        <w:rPr>
          <w:rFonts w:eastAsia="Arial Unicode MS"/>
          <w:color w:val="000000" w:themeColor="text1"/>
          <w:sz w:val="24"/>
          <w:szCs w:val="24"/>
        </w:rPr>
        <w:t xml:space="preserve"> (Insko)</w:t>
      </w:r>
    </w:p>
    <w:p w14:paraId="5BAAA412" w14:textId="5C6C9A3F" w:rsidR="00971F90" w:rsidRDefault="000162DE" w:rsidP="00971F90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</w:t>
      </w:r>
      <w:proofErr w:type="spellStart"/>
      <w:r>
        <w:rPr>
          <w:rFonts w:eastAsia="Arial Unicode MS"/>
          <w:color w:val="000000" w:themeColor="text1"/>
          <w:sz w:val="24"/>
          <w:szCs w:val="24"/>
        </w:rPr>
        <w:t>i</w:t>
      </w:r>
      <w:proofErr w:type="spellEnd"/>
      <w:r>
        <w:rPr>
          <w:rFonts w:eastAsia="Arial Unicode MS"/>
          <w:color w:val="000000" w:themeColor="text1"/>
          <w:sz w:val="24"/>
          <w:szCs w:val="24"/>
        </w:rPr>
        <w:t xml:space="preserve">.    Two </w:t>
      </w:r>
      <w:r w:rsidR="00DA7D7D">
        <w:rPr>
          <w:rFonts w:eastAsia="Arial Unicode MS"/>
          <w:color w:val="000000" w:themeColor="text1"/>
          <w:sz w:val="24"/>
          <w:szCs w:val="24"/>
        </w:rPr>
        <w:t>members resigned that are planning to retire this year.</w:t>
      </w: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</w:t>
      </w:r>
      <w:r w:rsidR="00A10615">
        <w:rPr>
          <w:rFonts w:eastAsia="Arial Unicode MS"/>
          <w:color w:val="000000" w:themeColor="text1"/>
          <w:sz w:val="24"/>
          <w:szCs w:val="24"/>
        </w:rPr>
        <w:t xml:space="preserve">               </w:t>
      </w:r>
    </w:p>
    <w:p w14:paraId="6E1BA215" w14:textId="6BC3DEEB" w:rsidR="000A4B4C" w:rsidRPr="000A4B4C" w:rsidRDefault="00FE0F9E" w:rsidP="00AD0C65">
      <w:pPr>
        <w:widowControl w:val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</w:t>
      </w:r>
      <w:r w:rsidR="00EB1D84" w:rsidRPr="00FE0F9E">
        <w:rPr>
          <w:rFonts w:eastAsia="Arial Unicode MS"/>
          <w:color w:val="000000" w:themeColor="text1"/>
          <w:sz w:val="24"/>
          <w:szCs w:val="24"/>
        </w:rPr>
        <w:t xml:space="preserve">      </w:t>
      </w:r>
      <w:r w:rsidR="0007482F">
        <w:rPr>
          <w:rFonts w:eastAsia="Arial Unicode MS"/>
          <w:color w:val="000000" w:themeColor="text1"/>
          <w:sz w:val="24"/>
          <w:szCs w:val="24"/>
        </w:rPr>
        <w:t xml:space="preserve">       </w:t>
      </w:r>
      <w:r w:rsidR="001F5522">
        <w:rPr>
          <w:rFonts w:eastAsia="Arial Unicode MS"/>
          <w:color w:val="000000" w:themeColor="text1"/>
          <w:sz w:val="24"/>
          <w:szCs w:val="24"/>
        </w:rPr>
        <w:tab/>
      </w:r>
      <w:r w:rsidR="00EB1D84" w:rsidRPr="00FE0F9E">
        <w:rPr>
          <w:rFonts w:eastAsia="Arial Unicode MS"/>
          <w:color w:val="000000" w:themeColor="text1"/>
          <w:sz w:val="24"/>
          <w:szCs w:val="24"/>
        </w:rPr>
        <w:t>f.  Communications (Winton)</w:t>
      </w:r>
      <w:r w:rsidR="00971F90">
        <w:rPr>
          <w:rFonts w:eastAsia="Arial Unicode MS"/>
          <w:color w:val="000000" w:themeColor="text1"/>
          <w:sz w:val="24"/>
          <w:szCs w:val="24"/>
        </w:rPr>
        <w:t xml:space="preserve"> no report</w:t>
      </w:r>
      <w:r w:rsidR="00A85C5B"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</w:t>
      </w:r>
    </w:p>
    <w:p w14:paraId="613EA1D7" w14:textId="6B9B3D75" w:rsidR="0007482F" w:rsidRDefault="000A4B4C" w:rsidP="0007482F">
      <w:pPr>
        <w:pStyle w:val="ListParagraph"/>
        <w:widowControl w:val="0"/>
        <w:numPr>
          <w:ilvl w:val="0"/>
          <w:numId w:val="6"/>
        </w:numPr>
        <w:rPr>
          <w:rFonts w:eastAsia="Arial Unicode MS"/>
          <w:b/>
          <w:bCs/>
          <w:color w:val="000000" w:themeColor="text1"/>
          <w:sz w:val="24"/>
          <w:szCs w:val="24"/>
        </w:rPr>
      </w:pPr>
      <w:r>
        <w:rPr>
          <w:rFonts w:eastAsia="Arial Unicode MS"/>
          <w:b/>
          <w:bCs/>
          <w:color w:val="000000" w:themeColor="text1"/>
          <w:sz w:val="24"/>
          <w:szCs w:val="24"/>
        </w:rPr>
        <w:t>Other EC Business</w:t>
      </w:r>
    </w:p>
    <w:p w14:paraId="3D9192B0" w14:textId="4D1E1ED7" w:rsidR="002825D1" w:rsidRPr="004D13C1" w:rsidRDefault="004D13C1" w:rsidP="004D13C1">
      <w:pPr>
        <w:widowControl w:val="0"/>
        <w:ind w:left="108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b/>
          <w:bCs/>
          <w:color w:val="000000" w:themeColor="text1"/>
          <w:sz w:val="24"/>
          <w:szCs w:val="24"/>
        </w:rPr>
        <w:t xml:space="preserve">      </w:t>
      </w:r>
      <w:r w:rsidRPr="004D13C1">
        <w:rPr>
          <w:rFonts w:eastAsia="Arial Unicode MS"/>
          <w:color w:val="000000" w:themeColor="text1"/>
          <w:sz w:val="24"/>
          <w:szCs w:val="24"/>
        </w:rPr>
        <w:t xml:space="preserve">a. </w:t>
      </w:r>
      <w:r w:rsidR="002825D1" w:rsidRPr="004D13C1">
        <w:rPr>
          <w:rFonts w:eastAsia="Arial Unicode MS"/>
          <w:color w:val="000000" w:themeColor="text1"/>
          <w:sz w:val="24"/>
          <w:szCs w:val="24"/>
        </w:rPr>
        <w:t>Bylaws Review &amp; Revisions</w:t>
      </w:r>
    </w:p>
    <w:p w14:paraId="4DB803EB" w14:textId="5FF84072" w:rsidR="004D13C1" w:rsidRDefault="004D13C1" w:rsidP="00905938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</w:t>
      </w:r>
      <w:proofErr w:type="spellStart"/>
      <w:r>
        <w:rPr>
          <w:rFonts w:eastAsia="Arial Unicode MS"/>
          <w:color w:val="000000" w:themeColor="text1"/>
          <w:sz w:val="24"/>
          <w:szCs w:val="24"/>
        </w:rPr>
        <w:t>i</w:t>
      </w:r>
      <w:proofErr w:type="spellEnd"/>
      <w:r>
        <w:rPr>
          <w:rFonts w:eastAsia="Arial Unicode MS"/>
          <w:color w:val="000000" w:themeColor="text1"/>
          <w:sz w:val="24"/>
          <w:szCs w:val="24"/>
        </w:rPr>
        <w:t xml:space="preserve">. Kara Winton made track changes to bylaws. Some minor grammar              </w:t>
      </w:r>
    </w:p>
    <w:p w14:paraId="0A38FB21" w14:textId="77777777" w:rsidR="004D13C1" w:rsidRDefault="004D13C1" w:rsidP="00905938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changes, full name of PERC spelled out, removal of 3/2009</w:t>
      </w:r>
    </w:p>
    <w:p w14:paraId="5310C5BE" w14:textId="77777777" w:rsidR="004D13C1" w:rsidRDefault="004D13C1" w:rsidP="00905938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mentioned twice in bylaws, add co-presidents in bylaws, define</w:t>
      </w:r>
    </w:p>
    <w:p w14:paraId="31471768" w14:textId="4CD4C421" w:rsidR="004D13C1" w:rsidRDefault="004D13C1" w:rsidP="00905938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regular semesters as fall/</w:t>
      </w:r>
      <w:r w:rsidR="00905938">
        <w:rPr>
          <w:rFonts w:eastAsia="Arial Unicode MS"/>
          <w:color w:val="000000" w:themeColor="text1"/>
          <w:sz w:val="24"/>
          <w:szCs w:val="24"/>
        </w:rPr>
        <w:t xml:space="preserve">spring, and </w:t>
      </w:r>
      <w:r>
        <w:rPr>
          <w:rFonts w:eastAsia="Arial Unicode MS"/>
          <w:color w:val="000000" w:themeColor="text1"/>
          <w:sz w:val="24"/>
          <w:szCs w:val="24"/>
        </w:rPr>
        <w:t>include emails as a way of</w:t>
      </w:r>
    </w:p>
    <w:p w14:paraId="4CA8222F" w14:textId="77777777" w:rsidR="00905938" w:rsidRDefault="004D13C1" w:rsidP="00905938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communicating</w:t>
      </w:r>
      <w:r w:rsidR="00905938">
        <w:rPr>
          <w:rFonts w:eastAsia="Arial Unicode MS"/>
          <w:color w:val="000000" w:themeColor="text1"/>
          <w:sz w:val="24"/>
          <w:szCs w:val="24"/>
        </w:rPr>
        <w:t>.  When bylaws are revised, they will need to be</w:t>
      </w:r>
    </w:p>
    <w:p w14:paraId="3FE58ABA" w14:textId="7E92E877" w:rsidR="00905938" w:rsidRDefault="00905938" w:rsidP="00905938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voted by the membership.</w:t>
      </w:r>
    </w:p>
    <w:p w14:paraId="7851418E" w14:textId="039AC923" w:rsidR="00905938" w:rsidRPr="00905938" w:rsidRDefault="00905938" w:rsidP="00905938">
      <w:pPr>
        <w:pStyle w:val="ListParagraph"/>
        <w:widowControl w:val="0"/>
        <w:spacing w:after="0"/>
        <w:ind w:left="2792"/>
        <w:rPr>
          <w:rFonts w:eastAsia="Arial Unicode MS"/>
          <w:color w:val="000000" w:themeColor="text1"/>
          <w:sz w:val="24"/>
          <w:szCs w:val="24"/>
        </w:rPr>
      </w:pPr>
    </w:p>
    <w:p w14:paraId="0542C218" w14:textId="054D8AC4" w:rsidR="002825D1" w:rsidRPr="000F015A" w:rsidRDefault="00905938" w:rsidP="000F015A">
      <w:pPr>
        <w:pStyle w:val="ListParagraph"/>
        <w:widowControl w:val="0"/>
        <w:numPr>
          <w:ilvl w:val="0"/>
          <w:numId w:val="10"/>
        </w:numPr>
        <w:rPr>
          <w:rFonts w:eastAsia="Arial Unicode MS"/>
          <w:color w:val="000000" w:themeColor="text1"/>
          <w:sz w:val="24"/>
          <w:szCs w:val="24"/>
        </w:rPr>
      </w:pPr>
      <w:r w:rsidRPr="00905938">
        <w:rPr>
          <w:rFonts w:eastAsia="Arial Unicode MS"/>
          <w:color w:val="000000" w:themeColor="text1"/>
          <w:sz w:val="24"/>
          <w:szCs w:val="24"/>
        </w:rPr>
        <w:t>E</w:t>
      </w:r>
      <w:r w:rsidR="002825D1" w:rsidRPr="00905938">
        <w:rPr>
          <w:rFonts w:eastAsia="Arial Unicode MS"/>
          <w:color w:val="000000" w:themeColor="text1"/>
          <w:sz w:val="24"/>
          <w:szCs w:val="24"/>
        </w:rPr>
        <w:t xml:space="preserve">lections – </w:t>
      </w:r>
      <w:r w:rsidR="001B060A">
        <w:rPr>
          <w:rFonts w:eastAsia="Arial Unicode MS"/>
          <w:color w:val="000000" w:themeColor="text1"/>
          <w:sz w:val="24"/>
          <w:szCs w:val="24"/>
        </w:rPr>
        <w:t xml:space="preserve">Needs to  </w:t>
      </w:r>
      <w:r w:rsidR="00B04CAA">
        <w:rPr>
          <w:rFonts w:eastAsia="Arial Unicode MS"/>
          <w:color w:val="000000" w:themeColor="text1"/>
          <w:sz w:val="24"/>
          <w:szCs w:val="24"/>
        </w:rPr>
        <w:t>be</w:t>
      </w:r>
      <w:r w:rsidR="00B04CAA" w:rsidRPr="00905938">
        <w:rPr>
          <w:rFonts w:eastAsia="Arial Unicode MS"/>
          <w:color w:val="000000" w:themeColor="text1"/>
          <w:sz w:val="24"/>
          <w:szCs w:val="24"/>
        </w:rPr>
        <w:t xml:space="preserve"> complet</w:t>
      </w:r>
      <w:r w:rsidR="00B04CAA">
        <w:rPr>
          <w:rFonts w:eastAsia="Arial Unicode MS"/>
          <w:color w:val="000000" w:themeColor="text1"/>
          <w:sz w:val="24"/>
          <w:szCs w:val="24"/>
        </w:rPr>
        <w:t>ed</w:t>
      </w:r>
      <w:r w:rsidR="002825D1" w:rsidRPr="00905938">
        <w:rPr>
          <w:rFonts w:eastAsia="Arial Unicode MS"/>
          <w:color w:val="000000" w:themeColor="text1"/>
          <w:sz w:val="24"/>
          <w:szCs w:val="24"/>
        </w:rPr>
        <w:t xml:space="preserve"> by Apri</w:t>
      </w:r>
      <w:r w:rsidR="000F015A">
        <w:rPr>
          <w:rFonts w:eastAsia="Arial Unicode MS"/>
          <w:color w:val="000000" w:themeColor="text1"/>
          <w:sz w:val="24"/>
          <w:szCs w:val="24"/>
        </w:rPr>
        <w:t xml:space="preserve">l 15 and reported to state. </w:t>
      </w:r>
      <w:r w:rsidR="00BD62EB" w:rsidRPr="000F015A">
        <w:rPr>
          <w:rFonts w:eastAsia="Arial Unicode MS"/>
          <w:color w:val="000000" w:themeColor="text1"/>
          <w:sz w:val="24"/>
          <w:szCs w:val="24"/>
        </w:rPr>
        <w:t xml:space="preserve">Eventually will need </w:t>
      </w:r>
      <w:r w:rsidR="000F015A" w:rsidRPr="000F015A">
        <w:rPr>
          <w:rFonts w:eastAsia="Arial Unicode MS"/>
          <w:color w:val="000000" w:themeColor="text1"/>
          <w:sz w:val="24"/>
          <w:szCs w:val="24"/>
        </w:rPr>
        <w:t>bylaws</w:t>
      </w:r>
      <w:r w:rsidR="00BD62EB" w:rsidRPr="000F015A">
        <w:rPr>
          <w:rFonts w:eastAsia="Arial Unicode MS"/>
          <w:color w:val="000000" w:themeColor="text1"/>
          <w:sz w:val="24"/>
          <w:szCs w:val="24"/>
        </w:rPr>
        <w:t xml:space="preserve"> change for co-president role.</w:t>
      </w:r>
    </w:p>
    <w:p w14:paraId="5119F36B" w14:textId="0A504991" w:rsidR="002825D1" w:rsidRDefault="002825D1" w:rsidP="002825D1">
      <w:pPr>
        <w:pStyle w:val="ListParagraph"/>
        <w:widowControl w:val="0"/>
        <w:ind w:left="1440"/>
        <w:rPr>
          <w:rFonts w:eastAsia="Arial Unicode MS"/>
          <w:b/>
          <w:bCs/>
          <w:color w:val="000000" w:themeColor="text1"/>
          <w:sz w:val="24"/>
          <w:szCs w:val="24"/>
        </w:rPr>
      </w:pPr>
    </w:p>
    <w:p w14:paraId="01E187A1" w14:textId="6E69AE8A" w:rsidR="000A4B4C" w:rsidRPr="000A4B4C" w:rsidRDefault="00E95B92" w:rsidP="000A4B4C">
      <w:pPr>
        <w:pStyle w:val="ListParagraph"/>
        <w:widowControl w:val="0"/>
        <w:numPr>
          <w:ilvl w:val="0"/>
          <w:numId w:val="6"/>
        </w:numPr>
        <w:rPr>
          <w:rFonts w:eastAsia="Arial Unicode MS"/>
          <w:color w:val="000000" w:themeColor="text1"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Adjournment 2:</w:t>
      </w:r>
      <w:r w:rsidR="00496DA0">
        <w:rPr>
          <w:rFonts w:cstheme="minorHAnsi"/>
          <w:b/>
          <w:bCs/>
          <w:iCs/>
          <w:sz w:val="24"/>
          <w:szCs w:val="24"/>
        </w:rPr>
        <w:t>15</w:t>
      </w:r>
      <w:r w:rsidR="001E0AA7">
        <w:rPr>
          <w:rFonts w:cstheme="minorHAnsi"/>
          <w:b/>
          <w:bCs/>
          <w:iCs/>
          <w:sz w:val="24"/>
          <w:szCs w:val="24"/>
        </w:rPr>
        <w:t>pm</w:t>
      </w:r>
    </w:p>
    <w:p w14:paraId="16643B14" w14:textId="3D147591" w:rsidR="00391EF3" w:rsidRPr="000A4B4C" w:rsidRDefault="000A4B4C" w:rsidP="000A4B4C">
      <w:pPr>
        <w:pStyle w:val="ListParagraph"/>
        <w:widowControl w:val="0"/>
        <w:ind w:left="1080"/>
        <w:rPr>
          <w:rFonts w:eastAsia="Arial Unicode MS"/>
          <w:color w:val="000000" w:themeColor="text1"/>
          <w:sz w:val="24"/>
          <w:szCs w:val="24"/>
        </w:rPr>
      </w:pPr>
      <w:r w:rsidRPr="000A4B4C">
        <w:rPr>
          <w:rFonts w:cstheme="minorHAnsi"/>
          <w:b/>
          <w:bCs/>
          <w:iCs/>
          <w:sz w:val="24"/>
          <w:szCs w:val="24"/>
        </w:rPr>
        <w:t>Next</w:t>
      </w:r>
      <w:r w:rsidR="00EF2DF2" w:rsidRPr="000A4B4C">
        <w:rPr>
          <w:rFonts w:cstheme="minorHAnsi"/>
          <w:b/>
          <w:bCs/>
          <w:iCs/>
          <w:sz w:val="24"/>
          <w:szCs w:val="24"/>
        </w:rPr>
        <w:t xml:space="preserve"> meeting:</w:t>
      </w:r>
      <w:r w:rsidR="00EF2DF2" w:rsidRPr="000A4B4C">
        <w:rPr>
          <w:rFonts w:cstheme="minorHAnsi"/>
          <w:bCs/>
          <w:iCs/>
          <w:sz w:val="24"/>
          <w:szCs w:val="24"/>
        </w:rPr>
        <w:t xml:space="preserve">  </w:t>
      </w:r>
      <w:r w:rsidR="002825D1">
        <w:rPr>
          <w:rFonts w:cstheme="minorHAnsi"/>
          <w:bCs/>
          <w:iCs/>
          <w:sz w:val="24"/>
          <w:szCs w:val="24"/>
        </w:rPr>
        <w:t>March</w:t>
      </w:r>
      <w:r w:rsidR="002E7DD5" w:rsidRPr="000A4B4C">
        <w:rPr>
          <w:rFonts w:cstheme="minorHAnsi"/>
          <w:bCs/>
          <w:iCs/>
          <w:sz w:val="24"/>
          <w:szCs w:val="24"/>
        </w:rPr>
        <w:t xml:space="preserve"> </w:t>
      </w:r>
      <w:r w:rsidR="00496DA0">
        <w:rPr>
          <w:rFonts w:cstheme="minorHAnsi"/>
          <w:bCs/>
          <w:iCs/>
          <w:sz w:val="24"/>
          <w:szCs w:val="24"/>
        </w:rPr>
        <w:t>25, 2022  1-3 pm</w:t>
      </w:r>
    </w:p>
    <w:p w14:paraId="6B501CA3" w14:textId="77777777" w:rsidR="00391EF3" w:rsidRPr="008D35C7" w:rsidRDefault="00EF2DF2">
      <w:pPr>
        <w:rPr>
          <w:rFonts w:cstheme="minorHAnsi"/>
          <w:b/>
          <w:bCs/>
          <w:i/>
          <w:iCs/>
          <w:sz w:val="24"/>
          <w:szCs w:val="24"/>
        </w:rPr>
      </w:pPr>
      <w:r w:rsidRPr="008D35C7">
        <w:rPr>
          <w:rFonts w:cstheme="minorHAnsi"/>
          <w:b/>
          <w:bCs/>
          <w:i/>
          <w:iCs/>
          <w:sz w:val="24"/>
          <w:szCs w:val="24"/>
        </w:rPr>
        <w:t>Faculty success IS Student success.</w:t>
      </w:r>
    </w:p>
    <w:p w14:paraId="7B678DE0" w14:textId="77777777" w:rsidR="00391EF3" w:rsidRPr="008D35C7" w:rsidRDefault="00EF2DF2">
      <w:pPr>
        <w:rPr>
          <w:rFonts w:cstheme="minorHAnsi"/>
          <w:b/>
          <w:bCs/>
          <w:i/>
          <w:iCs/>
          <w:sz w:val="24"/>
          <w:szCs w:val="24"/>
        </w:rPr>
      </w:pPr>
      <w:r w:rsidRPr="008D35C7">
        <w:rPr>
          <w:rFonts w:cstheme="minorHAnsi"/>
          <w:b/>
          <w:bCs/>
          <w:color w:val="538135" w:themeColor="accent6" w:themeShade="BF"/>
          <w:sz w:val="24"/>
          <w:szCs w:val="24"/>
        </w:rPr>
        <w:t>STRONGER</w:t>
      </w:r>
      <w:r w:rsidRPr="008D35C7">
        <w:rPr>
          <w:rFonts w:cstheme="minorHAnsi"/>
          <w:sz w:val="24"/>
          <w:szCs w:val="24"/>
        </w:rPr>
        <w:t xml:space="preserve"> </w:t>
      </w:r>
      <w:r w:rsidRPr="008D35C7">
        <w:rPr>
          <w:rFonts w:cstheme="minorHAnsi"/>
          <w:b/>
          <w:bCs/>
          <w:color w:val="2E74B5" w:themeColor="accent1" w:themeShade="BF"/>
          <w:sz w:val="24"/>
          <w:szCs w:val="24"/>
        </w:rPr>
        <w:t>TOGETHER</w:t>
      </w:r>
    </w:p>
    <w:sectPr w:rsidR="00391EF3" w:rsidRPr="008D35C7">
      <w:pgSz w:w="12240" w:h="15840"/>
      <w:pgMar w:top="1440" w:right="1440" w:bottom="1440" w:left="1440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Segoe UI Symbol"/>
    <w:charset w:val="02"/>
    <w:family w:val="auto"/>
    <w:pitch w:val="default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55F2F"/>
    <w:multiLevelType w:val="multilevel"/>
    <w:tmpl w:val="74E6FD18"/>
    <w:lvl w:ilvl="0">
      <w:start w:val="1"/>
      <w:numFmt w:val="lowerRoman"/>
      <w:lvlText w:val="%1."/>
      <w:lvlJc w:val="left"/>
      <w:pPr>
        <w:tabs>
          <w:tab w:val="num" w:pos="2792"/>
        </w:tabs>
        <w:ind w:left="2792" w:hanging="360"/>
      </w:pPr>
      <w:rPr>
        <w:rFonts w:asciiTheme="minorHAnsi" w:eastAsiaTheme="minorHAnsi" w:hAnsiTheme="minorHAnsi" w:cstheme="minorBidi"/>
        <w:b w:val="0"/>
        <w:bCs/>
      </w:rPr>
    </w:lvl>
    <w:lvl w:ilvl="1">
      <w:start w:val="1"/>
      <w:numFmt w:val="bullet"/>
      <w:lvlText w:val=""/>
      <w:lvlJc w:val="left"/>
      <w:pPr>
        <w:tabs>
          <w:tab w:val="num" w:pos="3152"/>
        </w:tabs>
        <w:ind w:left="3152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3512"/>
        </w:tabs>
        <w:ind w:left="3512" w:hanging="360"/>
      </w:pPr>
    </w:lvl>
    <w:lvl w:ilvl="3">
      <w:start w:val="1"/>
      <w:numFmt w:val="decimal"/>
      <w:lvlText w:val="%4."/>
      <w:lvlJc w:val="left"/>
      <w:pPr>
        <w:tabs>
          <w:tab w:val="num" w:pos="3872"/>
        </w:tabs>
        <w:ind w:left="3872" w:hanging="360"/>
      </w:pPr>
    </w:lvl>
    <w:lvl w:ilvl="4">
      <w:start w:val="1"/>
      <w:numFmt w:val="decimal"/>
      <w:lvlText w:val="%5."/>
      <w:lvlJc w:val="left"/>
      <w:pPr>
        <w:tabs>
          <w:tab w:val="num" w:pos="4232"/>
        </w:tabs>
        <w:ind w:left="4232" w:hanging="360"/>
      </w:pPr>
    </w:lvl>
    <w:lvl w:ilvl="5">
      <w:start w:val="1"/>
      <w:numFmt w:val="decimal"/>
      <w:lvlText w:val="%6."/>
      <w:lvlJc w:val="left"/>
      <w:pPr>
        <w:tabs>
          <w:tab w:val="num" w:pos="4592"/>
        </w:tabs>
        <w:ind w:left="4592" w:hanging="360"/>
      </w:pPr>
    </w:lvl>
    <w:lvl w:ilvl="6">
      <w:start w:val="1"/>
      <w:numFmt w:val="decimal"/>
      <w:lvlText w:val="%7."/>
      <w:lvlJc w:val="left"/>
      <w:pPr>
        <w:tabs>
          <w:tab w:val="num" w:pos="4952"/>
        </w:tabs>
        <w:ind w:left="4952" w:hanging="360"/>
      </w:pPr>
    </w:lvl>
    <w:lvl w:ilvl="7">
      <w:start w:val="1"/>
      <w:numFmt w:val="decimal"/>
      <w:lvlText w:val="%8."/>
      <w:lvlJc w:val="left"/>
      <w:pPr>
        <w:tabs>
          <w:tab w:val="num" w:pos="5312"/>
        </w:tabs>
        <w:ind w:left="5312" w:hanging="360"/>
      </w:pPr>
    </w:lvl>
    <w:lvl w:ilvl="8">
      <w:start w:val="1"/>
      <w:numFmt w:val="decimal"/>
      <w:lvlText w:val="%9."/>
      <w:lvlJc w:val="left"/>
      <w:pPr>
        <w:tabs>
          <w:tab w:val="num" w:pos="5672"/>
        </w:tabs>
        <w:ind w:left="5672" w:hanging="360"/>
      </w:pPr>
    </w:lvl>
  </w:abstractNum>
  <w:abstractNum w:abstractNumId="1" w15:restartNumberingAfterBreak="0">
    <w:nsid w:val="09133D4E"/>
    <w:multiLevelType w:val="hybridMultilevel"/>
    <w:tmpl w:val="313C39CA"/>
    <w:lvl w:ilvl="0" w:tplc="21AC08A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9F81349"/>
    <w:multiLevelType w:val="hybridMultilevel"/>
    <w:tmpl w:val="A1E44680"/>
    <w:lvl w:ilvl="0" w:tplc="E4AC4BBA">
      <w:start w:val="9"/>
      <w:numFmt w:val="lowerLetter"/>
      <w:lvlText w:val="%1."/>
      <w:lvlJc w:val="left"/>
      <w:pPr>
        <w:ind w:left="720" w:hanging="360"/>
      </w:pPr>
      <w:rPr>
        <w:rFonts w:eastAsiaTheme="minorHAnsi" w:cstheme="minorHAnsi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045B50"/>
    <w:multiLevelType w:val="hybridMultilevel"/>
    <w:tmpl w:val="82B4B42A"/>
    <w:lvl w:ilvl="0" w:tplc="24681CB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D313A3F"/>
    <w:multiLevelType w:val="hybridMultilevel"/>
    <w:tmpl w:val="69B6DDC0"/>
    <w:lvl w:ilvl="0" w:tplc="5B7E6D30">
      <w:start w:val="2"/>
      <w:numFmt w:val="lowerRoman"/>
      <w:lvlText w:val="%1."/>
      <w:lvlJc w:val="left"/>
      <w:pPr>
        <w:ind w:left="27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40" w:hanging="360"/>
      </w:pPr>
    </w:lvl>
    <w:lvl w:ilvl="2" w:tplc="0409001B" w:tentative="1">
      <w:start w:val="1"/>
      <w:numFmt w:val="lowerRoman"/>
      <w:lvlText w:val="%3."/>
      <w:lvlJc w:val="right"/>
      <w:pPr>
        <w:ind w:left="3860" w:hanging="180"/>
      </w:pPr>
    </w:lvl>
    <w:lvl w:ilvl="3" w:tplc="0409000F" w:tentative="1">
      <w:start w:val="1"/>
      <w:numFmt w:val="decimal"/>
      <w:lvlText w:val="%4."/>
      <w:lvlJc w:val="left"/>
      <w:pPr>
        <w:ind w:left="4580" w:hanging="360"/>
      </w:pPr>
    </w:lvl>
    <w:lvl w:ilvl="4" w:tplc="04090019" w:tentative="1">
      <w:start w:val="1"/>
      <w:numFmt w:val="lowerLetter"/>
      <w:lvlText w:val="%5."/>
      <w:lvlJc w:val="left"/>
      <w:pPr>
        <w:ind w:left="5300" w:hanging="360"/>
      </w:pPr>
    </w:lvl>
    <w:lvl w:ilvl="5" w:tplc="0409001B" w:tentative="1">
      <w:start w:val="1"/>
      <w:numFmt w:val="lowerRoman"/>
      <w:lvlText w:val="%6."/>
      <w:lvlJc w:val="right"/>
      <w:pPr>
        <w:ind w:left="6020" w:hanging="180"/>
      </w:pPr>
    </w:lvl>
    <w:lvl w:ilvl="6" w:tplc="0409000F" w:tentative="1">
      <w:start w:val="1"/>
      <w:numFmt w:val="decimal"/>
      <w:lvlText w:val="%7."/>
      <w:lvlJc w:val="left"/>
      <w:pPr>
        <w:ind w:left="6740" w:hanging="360"/>
      </w:pPr>
    </w:lvl>
    <w:lvl w:ilvl="7" w:tplc="04090019" w:tentative="1">
      <w:start w:val="1"/>
      <w:numFmt w:val="lowerLetter"/>
      <w:lvlText w:val="%8."/>
      <w:lvlJc w:val="left"/>
      <w:pPr>
        <w:ind w:left="7460" w:hanging="360"/>
      </w:pPr>
    </w:lvl>
    <w:lvl w:ilvl="8" w:tplc="0409001B" w:tentative="1">
      <w:start w:val="1"/>
      <w:numFmt w:val="lowerRoman"/>
      <w:lvlText w:val="%9."/>
      <w:lvlJc w:val="right"/>
      <w:pPr>
        <w:ind w:left="8180" w:hanging="180"/>
      </w:pPr>
    </w:lvl>
  </w:abstractNum>
  <w:abstractNum w:abstractNumId="5" w15:restartNumberingAfterBreak="0">
    <w:nsid w:val="1AEC7356"/>
    <w:multiLevelType w:val="hybridMultilevel"/>
    <w:tmpl w:val="7DD23DF2"/>
    <w:lvl w:ilvl="0" w:tplc="DCC867DA">
      <w:start w:val="9"/>
      <w:numFmt w:val="lowerLetter"/>
      <w:lvlText w:val="%1."/>
      <w:lvlJc w:val="left"/>
      <w:pPr>
        <w:ind w:left="1440" w:hanging="360"/>
      </w:pPr>
      <w:rPr>
        <w:rFonts w:eastAsiaTheme="minorHAnsi" w:cstheme="minorHAnsi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BB76E81"/>
    <w:multiLevelType w:val="hybridMultilevel"/>
    <w:tmpl w:val="BC8248A8"/>
    <w:lvl w:ilvl="0" w:tplc="AA422D00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23FF23F7"/>
    <w:multiLevelType w:val="hybridMultilevel"/>
    <w:tmpl w:val="1284CD96"/>
    <w:lvl w:ilvl="0" w:tplc="1F2ACEE8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9ED1228"/>
    <w:multiLevelType w:val="hybridMultilevel"/>
    <w:tmpl w:val="74266286"/>
    <w:lvl w:ilvl="0" w:tplc="E216F340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337A0B30"/>
    <w:multiLevelType w:val="hybridMultilevel"/>
    <w:tmpl w:val="78FCC2DC"/>
    <w:lvl w:ilvl="0" w:tplc="F86E2406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37D10D5C"/>
    <w:multiLevelType w:val="hybridMultilevel"/>
    <w:tmpl w:val="50BA4434"/>
    <w:lvl w:ilvl="0" w:tplc="5D3657B0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1" w15:restartNumberingAfterBreak="0">
    <w:nsid w:val="38E61528"/>
    <w:multiLevelType w:val="hybridMultilevel"/>
    <w:tmpl w:val="AD4EFA3E"/>
    <w:lvl w:ilvl="0" w:tplc="0409000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783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855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9272" w:hanging="360"/>
      </w:pPr>
      <w:rPr>
        <w:rFonts w:ascii="Wingdings" w:hAnsi="Wingdings" w:hint="default"/>
      </w:rPr>
    </w:lvl>
  </w:abstractNum>
  <w:abstractNum w:abstractNumId="12" w15:restartNumberingAfterBreak="0">
    <w:nsid w:val="392D38C8"/>
    <w:multiLevelType w:val="hybridMultilevel"/>
    <w:tmpl w:val="0360EBA2"/>
    <w:lvl w:ilvl="0" w:tplc="E3ACC32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E086BC4"/>
    <w:multiLevelType w:val="hybridMultilevel"/>
    <w:tmpl w:val="3FA0711E"/>
    <w:lvl w:ilvl="0" w:tplc="071AB16E">
      <w:start w:val="9"/>
      <w:numFmt w:val="lowerLetter"/>
      <w:lvlText w:val="%1."/>
      <w:lvlJc w:val="left"/>
      <w:pPr>
        <w:ind w:left="1080" w:hanging="360"/>
      </w:pPr>
      <w:rPr>
        <w:rFonts w:eastAsiaTheme="minorHAnsi" w:cstheme="minorHAnsi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391609F"/>
    <w:multiLevelType w:val="hybridMultilevel"/>
    <w:tmpl w:val="D6DA25C0"/>
    <w:lvl w:ilvl="0" w:tplc="1E12F85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440410AE"/>
    <w:multiLevelType w:val="hybridMultilevel"/>
    <w:tmpl w:val="1800101E"/>
    <w:lvl w:ilvl="0" w:tplc="13225736">
      <w:start w:val="3"/>
      <w:numFmt w:val="lowerRoman"/>
      <w:lvlText w:val="%1."/>
      <w:lvlJc w:val="left"/>
      <w:pPr>
        <w:ind w:left="315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12" w:hanging="360"/>
      </w:pPr>
    </w:lvl>
    <w:lvl w:ilvl="2" w:tplc="0409001B" w:tentative="1">
      <w:start w:val="1"/>
      <w:numFmt w:val="lowerRoman"/>
      <w:lvlText w:val="%3."/>
      <w:lvlJc w:val="right"/>
      <w:pPr>
        <w:ind w:left="4232" w:hanging="180"/>
      </w:pPr>
    </w:lvl>
    <w:lvl w:ilvl="3" w:tplc="0409000F" w:tentative="1">
      <w:start w:val="1"/>
      <w:numFmt w:val="decimal"/>
      <w:lvlText w:val="%4."/>
      <w:lvlJc w:val="left"/>
      <w:pPr>
        <w:ind w:left="4952" w:hanging="360"/>
      </w:pPr>
    </w:lvl>
    <w:lvl w:ilvl="4" w:tplc="04090019" w:tentative="1">
      <w:start w:val="1"/>
      <w:numFmt w:val="lowerLetter"/>
      <w:lvlText w:val="%5."/>
      <w:lvlJc w:val="left"/>
      <w:pPr>
        <w:ind w:left="5672" w:hanging="360"/>
      </w:pPr>
    </w:lvl>
    <w:lvl w:ilvl="5" w:tplc="0409001B" w:tentative="1">
      <w:start w:val="1"/>
      <w:numFmt w:val="lowerRoman"/>
      <w:lvlText w:val="%6."/>
      <w:lvlJc w:val="right"/>
      <w:pPr>
        <w:ind w:left="6392" w:hanging="180"/>
      </w:pPr>
    </w:lvl>
    <w:lvl w:ilvl="6" w:tplc="0409000F" w:tentative="1">
      <w:start w:val="1"/>
      <w:numFmt w:val="decimal"/>
      <w:lvlText w:val="%7."/>
      <w:lvlJc w:val="left"/>
      <w:pPr>
        <w:ind w:left="7112" w:hanging="360"/>
      </w:pPr>
    </w:lvl>
    <w:lvl w:ilvl="7" w:tplc="04090019" w:tentative="1">
      <w:start w:val="1"/>
      <w:numFmt w:val="lowerLetter"/>
      <w:lvlText w:val="%8."/>
      <w:lvlJc w:val="left"/>
      <w:pPr>
        <w:ind w:left="7832" w:hanging="360"/>
      </w:pPr>
    </w:lvl>
    <w:lvl w:ilvl="8" w:tplc="0409001B" w:tentative="1">
      <w:start w:val="1"/>
      <w:numFmt w:val="lowerRoman"/>
      <w:lvlText w:val="%9."/>
      <w:lvlJc w:val="right"/>
      <w:pPr>
        <w:ind w:left="8552" w:hanging="180"/>
      </w:pPr>
    </w:lvl>
  </w:abstractNum>
  <w:abstractNum w:abstractNumId="16" w15:restartNumberingAfterBreak="0">
    <w:nsid w:val="44135008"/>
    <w:multiLevelType w:val="hybridMultilevel"/>
    <w:tmpl w:val="FEE4383E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7" w15:restartNumberingAfterBreak="0">
    <w:nsid w:val="458B1B31"/>
    <w:multiLevelType w:val="hybridMultilevel"/>
    <w:tmpl w:val="6B28760C"/>
    <w:lvl w:ilvl="0" w:tplc="5C1AC600">
      <w:start w:val="3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425FB9"/>
    <w:multiLevelType w:val="hybridMultilevel"/>
    <w:tmpl w:val="5578303E"/>
    <w:lvl w:ilvl="0" w:tplc="3AF423A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C20466"/>
    <w:multiLevelType w:val="hybridMultilevel"/>
    <w:tmpl w:val="C08E8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FE2D9B"/>
    <w:multiLevelType w:val="hybridMultilevel"/>
    <w:tmpl w:val="89C840FA"/>
    <w:lvl w:ilvl="0" w:tplc="CAA83C1C">
      <w:start w:val="1"/>
      <w:numFmt w:val="lowerRoman"/>
      <w:lvlText w:val="%1."/>
      <w:lvlJc w:val="left"/>
      <w:pPr>
        <w:ind w:left="315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10" w:hanging="360"/>
      </w:pPr>
    </w:lvl>
    <w:lvl w:ilvl="2" w:tplc="0409001B" w:tentative="1">
      <w:start w:val="1"/>
      <w:numFmt w:val="lowerRoman"/>
      <w:lvlText w:val="%3."/>
      <w:lvlJc w:val="right"/>
      <w:pPr>
        <w:ind w:left="4230" w:hanging="180"/>
      </w:pPr>
    </w:lvl>
    <w:lvl w:ilvl="3" w:tplc="0409000F" w:tentative="1">
      <w:start w:val="1"/>
      <w:numFmt w:val="decimal"/>
      <w:lvlText w:val="%4."/>
      <w:lvlJc w:val="left"/>
      <w:pPr>
        <w:ind w:left="4950" w:hanging="360"/>
      </w:pPr>
    </w:lvl>
    <w:lvl w:ilvl="4" w:tplc="04090019" w:tentative="1">
      <w:start w:val="1"/>
      <w:numFmt w:val="lowerLetter"/>
      <w:lvlText w:val="%5."/>
      <w:lvlJc w:val="left"/>
      <w:pPr>
        <w:ind w:left="5670" w:hanging="360"/>
      </w:pPr>
    </w:lvl>
    <w:lvl w:ilvl="5" w:tplc="0409001B" w:tentative="1">
      <w:start w:val="1"/>
      <w:numFmt w:val="lowerRoman"/>
      <w:lvlText w:val="%6."/>
      <w:lvlJc w:val="right"/>
      <w:pPr>
        <w:ind w:left="6390" w:hanging="180"/>
      </w:pPr>
    </w:lvl>
    <w:lvl w:ilvl="6" w:tplc="0409000F" w:tentative="1">
      <w:start w:val="1"/>
      <w:numFmt w:val="decimal"/>
      <w:lvlText w:val="%7."/>
      <w:lvlJc w:val="left"/>
      <w:pPr>
        <w:ind w:left="7110" w:hanging="360"/>
      </w:pPr>
    </w:lvl>
    <w:lvl w:ilvl="7" w:tplc="04090019" w:tentative="1">
      <w:start w:val="1"/>
      <w:numFmt w:val="lowerLetter"/>
      <w:lvlText w:val="%8."/>
      <w:lvlJc w:val="left"/>
      <w:pPr>
        <w:ind w:left="7830" w:hanging="360"/>
      </w:pPr>
    </w:lvl>
    <w:lvl w:ilvl="8" w:tplc="0409001B" w:tentative="1">
      <w:start w:val="1"/>
      <w:numFmt w:val="lowerRoman"/>
      <w:lvlText w:val="%9."/>
      <w:lvlJc w:val="right"/>
      <w:pPr>
        <w:ind w:left="8550" w:hanging="180"/>
      </w:pPr>
    </w:lvl>
  </w:abstractNum>
  <w:abstractNum w:abstractNumId="21" w15:restartNumberingAfterBreak="0">
    <w:nsid w:val="61B3632A"/>
    <w:multiLevelType w:val="hybridMultilevel"/>
    <w:tmpl w:val="13AE6338"/>
    <w:lvl w:ilvl="0" w:tplc="D7E0645A">
      <w:start w:val="1"/>
      <w:numFmt w:val="lowerRoman"/>
      <w:lvlText w:val="%1."/>
      <w:lvlJc w:val="left"/>
      <w:pPr>
        <w:ind w:left="2160" w:hanging="720"/>
      </w:pPr>
      <w:rPr>
        <w:rFonts w:asciiTheme="minorHAnsi" w:eastAsia="Arial Unicode MS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642E7C87"/>
    <w:multiLevelType w:val="hybridMultilevel"/>
    <w:tmpl w:val="E15898C4"/>
    <w:lvl w:ilvl="0" w:tplc="0409000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272" w:hanging="360"/>
      </w:pPr>
      <w:rPr>
        <w:rFonts w:ascii="Wingdings" w:hAnsi="Wingdings" w:hint="default"/>
      </w:rPr>
    </w:lvl>
  </w:abstractNum>
  <w:abstractNum w:abstractNumId="23" w15:restartNumberingAfterBreak="0">
    <w:nsid w:val="69110907"/>
    <w:multiLevelType w:val="hybridMultilevel"/>
    <w:tmpl w:val="AB3CACFE"/>
    <w:lvl w:ilvl="0" w:tplc="59048778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71DA12DF"/>
    <w:multiLevelType w:val="hybridMultilevel"/>
    <w:tmpl w:val="C192AA16"/>
    <w:lvl w:ilvl="0" w:tplc="054A67F0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5" w15:restartNumberingAfterBreak="0">
    <w:nsid w:val="72F56DCF"/>
    <w:multiLevelType w:val="hybridMultilevel"/>
    <w:tmpl w:val="C014537A"/>
    <w:lvl w:ilvl="0" w:tplc="569E8598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6" w15:restartNumberingAfterBreak="0">
    <w:nsid w:val="799A5429"/>
    <w:multiLevelType w:val="multilevel"/>
    <w:tmpl w:val="DEE8274C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b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ascii="Calibri" w:eastAsia="Calibri" w:hAnsi="Calibri" w:cs="Calibri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b w:val="0"/>
        <w:bCs/>
        <w:i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Calibri" w:hAnsi="Calibri" w:cs="Calibri"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7" w15:restartNumberingAfterBreak="0">
    <w:nsid w:val="7AE61B43"/>
    <w:multiLevelType w:val="hybridMultilevel"/>
    <w:tmpl w:val="E8A8233E"/>
    <w:lvl w:ilvl="0" w:tplc="4E987194">
      <w:start w:val="1"/>
      <w:numFmt w:val="lowerLetter"/>
      <w:lvlText w:val="%1."/>
      <w:lvlJc w:val="left"/>
      <w:pPr>
        <w:ind w:left="1440" w:hanging="360"/>
      </w:pPr>
      <w:rPr>
        <w:rFonts w:asciiTheme="minorHAnsi" w:eastAsia="Arial Unicode MS" w:hAnsiTheme="minorHAnsi" w:cstheme="minorBidi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6"/>
  </w:num>
  <w:num w:numId="2">
    <w:abstractNumId w:val="0"/>
  </w:num>
  <w:num w:numId="3">
    <w:abstractNumId w:val="11"/>
  </w:num>
  <w:num w:numId="4">
    <w:abstractNumId w:val="22"/>
  </w:num>
  <w:num w:numId="5">
    <w:abstractNumId w:val="4"/>
  </w:num>
  <w:num w:numId="6">
    <w:abstractNumId w:val="18"/>
  </w:num>
  <w:num w:numId="7">
    <w:abstractNumId w:val="1"/>
  </w:num>
  <w:num w:numId="8">
    <w:abstractNumId w:val="12"/>
  </w:num>
  <w:num w:numId="9">
    <w:abstractNumId w:val="27"/>
  </w:num>
  <w:num w:numId="10">
    <w:abstractNumId w:val="14"/>
  </w:num>
  <w:num w:numId="11">
    <w:abstractNumId w:val="8"/>
  </w:num>
  <w:num w:numId="12">
    <w:abstractNumId w:val="2"/>
  </w:num>
  <w:num w:numId="13">
    <w:abstractNumId w:val="13"/>
  </w:num>
  <w:num w:numId="14">
    <w:abstractNumId w:val="5"/>
  </w:num>
  <w:num w:numId="15">
    <w:abstractNumId w:val="21"/>
  </w:num>
  <w:num w:numId="16">
    <w:abstractNumId w:val="10"/>
  </w:num>
  <w:num w:numId="17">
    <w:abstractNumId w:val="15"/>
  </w:num>
  <w:num w:numId="18">
    <w:abstractNumId w:val="17"/>
  </w:num>
  <w:num w:numId="19">
    <w:abstractNumId w:val="23"/>
  </w:num>
  <w:num w:numId="20">
    <w:abstractNumId w:val="9"/>
  </w:num>
  <w:num w:numId="21">
    <w:abstractNumId w:val="3"/>
  </w:num>
  <w:num w:numId="22">
    <w:abstractNumId w:val="24"/>
  </w:num>
  <w:num w:numId="23">
    <w:abstractNumId w:val="25"/>
  </w:num>
  <w:num w:numId="24">
    <w:abstractNumId w:val="20"/>
  </w:num>
  <w:num w:numId="25">
    <w:abstractNumId w:val="19"/>
  </w:num>
  <w:num w:numId="26">
    <w:abstractNumId w:val="16"/>
  </w:num>
  <w:num w:numId="27">
    <w:abstractNumId w:val="6"/>
  </w:num>
  <w:num w:numId="28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EF3"/>
    <w:rsid w:val="00011E5A"/>
    <w:rsid w:val="00014E7F"/>
    <w:rsid w:val="00015C24"/>
    <w:rsid w:val="000162DE"/>
    <w:rsid w:val="0001773D"/>
    <w:rsid w:val="00024923"/>
    <w:rsid w:val="00042B28"/>
    <w:rsid w:val="00045D7E"/>
    <w:rsid w:val="00050DDE"/>
    <w:rsid w:val="00060950"/>
    <w:rsid w:val="0007482F"/>
    <w:rsid w:val="00075E3C"/>
    <w:rsid w:val="0008098E"/>
    <w:rsid w:val="000973B9"/>
    <w:rsid w:val="000A4B4C"/>
    <w:rsid w:val="000D0CCD"/>
    <w:rsid w:val="000D7F85"/>
    <w:rsid w:val="000F015A"/>
    <w:rsid w:val="00104A05"/>
    <w:rsid w:val="001339B1"/>
    <w:rsid w:val="00135E2D"/>
    <w:rsid w:val="001743CB"/>
    <w:rsid w:val="001A29BB"/>
    <w:rsid w:val="001A6324"/>
    <w:rsid w:val="001B060A"/>
    <w:rsid w:val="001C21E7"/>
    <w:rsid w:val="001C2C83"/>
    <w:rsid w:val="001E0AA7"/>
    <w:rsid w:val="001E21E8"/>
    <w:rsid w:val="001E38BD"/>
    <w:rsid w:val="001F5522"/>
    <w:rsid w:val="00226FF1"/>
    <w:rsid w:val="0022729A"/>
    <w:rsid w:val="00230D9D"/>
    <w:rsid w:val="0025026B"/>
    <w:rsid w:val="00263A4E"/>
    <w:rsid w:val="00272349"/>
    <w:rsid w:val="00273A9A"/>
    <w:rsid w:val="00277A48"/>
    <w:rsid w:val="002825D1"/>
    <w:rsid w:val="00296459"/>
    <w:rsid w:val="002E548D"/>
    <w:rsid w:val="002E7DD5"/>
    <w:rsid w:val="002F11E5"/>
    <w:rsid w:val="002F7531"/>
    <w:rsid w:val="00310D83"/>
    <w:rsid w:val="00317209"/>
    <w:rsid w:val="00317585"/>
    <w:rsid w:val="003316DD"/>
    <w:rsid w:val="003316FE"/>
    <w:rsid w:val="00391EF3"/>
    <w:rsid w:val="00392E0C"/>
    <w:rsid w:val="00397AE6"/>
    <w:rsid w:val="003A6036"/>
    <w:rsid w:val="003D1299"/>
    <w:rsid w:val="003D16E5"/>
    <w:rsid w:val="00407ABB"/>
    <w:rsid w:val="0041660D"/>
    <w:rsid w:val="0042066A"/>
    <w:rsid w:val="0045011E"/>
    <w:rsid w:val="0049577C"/>
    <w:rsid w:val="00496DA0"/>
    <w:rsid w:val="004A2ABF"/>
    <w:rsid w:val="004B048A"/>
    <w:rsid w:val="004B571D"/>
    <w:rsid w:val="004C727E"/>
    <w:rsid w:val="004D11C6"/>
    <w:rsid w:val="004D13C1"/>
    <w:rsid w:val="004E19AC"/>
    <w:rsid w:val="004F515B"/>
    <w:rsid w:val="00530941"/>
    <w:rsid w:val="00541C89"/>
    <w:rsid w:val="00543158"/>
    <w:rsid w:val="00573654"/>
    <w:rsid w:val="005A4076"/>
    <w:rsid w:val="005A708D"/>
    <w:rsid w:val="005D424B"/>
    <w:rsid w:val="005E0FD8"/>
    <w:rsid w:val="005E1C79"/>
    <w:rsid w:val="0060160C"/>
    <w:rsid w:val="00603FD8"/>
    <w:rsid w:val="006063BD"/>
    <w:rsid w:val="006646FF"/>
    <w:rsid w:val="00681A0C"/>
    <w:rsid w:val="006B0684"/>
    <w:rsid w:val="006C51F6"/>
    <w:rsid w:val="006D47EE"/>
    <w:rsid w:val="007019E0"/>
    <w:rsid w:val="00711F56"/>
    <w:rsid w:val="00716E4C"/>
    <w:rsid w:val="0072765D"/>
    <w:rsid w:val="007645FA"/>
    <w:rsid w:val="007B528A"/>
    <w:rsid w:val="007D0810"/>
    <w:rsid w:val="007D10CE"/>
    <w:rsid w:val="007E1F24"/>
    <w:rsid w:val="007F25CA"/>
    <w:rsid w:val="008200EE"/>
    <w:rsid w:val="00825C5C"/>
    <w:rsid w:val="00831F68"/>
    <w:rsid w:val="0085650A"/>
    <w:rsid w:val="008570FE"/>
    <w:rsid w:val="00867ABB"/>
    <w:rsid w:val="008B2FD9"/>
    <w:rsid w:val="008D35C7"/>
    <w:rsid w:val="009008CD"/>
    <w:rsid w:val="00900C46"/>
    <w:rsid w:val="00905938"/>
    <w:rsid w:val="00922A1A"/>
    <w:rsid w:val="00926C74"/>
    <w:rsid w:val="00930B31"/>
    <w:rsid w:val="00931976"/>
    <w:rsid w:val="00971F90"/>
    <w:rsid w:val="00977047"/>
    <w:rsid w:val="00983B32"/>
    <w:rsid w:val="009C561A"/>
    <w:rsid w:val="00A049B6"/>
    <w:rsid w:val="00A10615"/>
    <w:rsid w:val="00A26DA7"/>
    <w:rsid w:val="00A45F0E"/>
    <w:rsid w:val="00A85C5B"/>
    <w:rsid w:val="00AA4F72"/>
    <w:rsid w:val="00AD0C65"/>
    <w:rsid w:val="00AD1EF6"/>
    <w:rsid w:val="00AD6C73"/>
    <w:rsid w:val="00AF0CCF"/>
    <w:rsid w:val="00B001FC"/>
    <w:rsid w:val="00B04CAA"/>
    <w:rsid w:val="00B2168C"/>
    <w:rsid w:val="00B23ECA"/>
    <w:rsid w:val="00B31E09"/>
    <w:rsid w:val="00B379C2"/>
    <w:rsid w:val="00B46305"/>
    <w:rsid w:val="00B47FBD"/>
    <w:rsid w:val="00B6185B"/>
    <w:rsid w:val="00B964DB"/>
    <w:rsid w:val="00BB3764"/>
    <w:rsid w:val="00BC1F51"/>
    <w:rsid w:val="00BD62EB"/>
    <w:rsid w:val="00BD7A44"/>
    <w:rsid w:val="00C06904"/>
    <w:rsid w:val="00C10587"/>
    <w:rsid w:val="00C32FFA"/>
    <w:rsid w:val="00C43538"/>
    <w:rsid w:val="00C47D48"/>
    <w:rsid w:val="00C5665C"/>
    <w:rsid w:val="00C85E65"/>
    <w:rsid w:val="00CA044A"/>
    <w:rsid w:val="00CB79A8"/>
    <w:rsid w:val="00CD6BA4"/>
    <w:rsid w:val="00D076C5"/>
    <w:rsid w:val="00D16DB9"/>
    <w:rsid w:val="00D76D2C"/>
    <w:rsid w:val="00DA7D7D"/>
    <w:rsid w:val="00DB0604"/>
    <w:rsid w:val="00DE1959"/>
    <w:rsid w:val="00DF04E7"/>
    <w:rsid w:val="00DF4096"/>
    <w:rsid w:val="00DF594B"/>
    <w:rsid w:val="00E061C6"/>
    <w:rsid w:val="00E22156"/>
    <w:rsid w:val="00E305F8"/>
    <w:rsid w:val="00E32711"/>
    <w:rsid w:val="00E4243D"/>
    <w:rsid w:val="00E650CF"/>
    <w:rsid w:val="00E94FD7"/>
    <w:rsid w:val="00E95B92"/>
    <w:rsid w:val="00EB1D84"/>
    <w:rsid w:val="00EC0C81"/>
    <w:rsid w:val="00ED3413"/>
    <w:rsid w:val="00EE7EB3"/>
    <w:rsid w:val="00EF2DF2"/>
    <w:rsid w:val="00EF2E3E"/>
    <w:rsid w:val="00F04E10"/>
    <w:rsid w:val="00F53234"/>
    <w:rsid w:val="00F9056F"/>
    <w:rsid w:val="00FE0F9E"/>
    <w:rsid w:val="00FF1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3C752"/>
  <w15:docId w15:val="{D345DC9A-3779-4995-B599-B982E2CBB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2E2F0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676B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8D62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3EE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977818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77818"/>
    <w:rPr>
      <w:sz w:val="24"/>
      <w:szCs w:val="24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77818"/>
    <w:rPr>
      <w:b/>
      <w:bCs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8B3245"/>
  </w:style>
  <w:style w:type="character" w:customStyle="1" w:styleId="FooterChar">
    <w:name w:val="Footer Char"/>
    <w:basedOn w:val="DefaultParagraphFont"/>
    <w:link w:val="Footer"/>
    <w:uiPriority w:val="99"/>
    <w:qFormat/>
    <w:rsid w:val="008B3245"/>
  </w:style>
  <w:style w:type="character" w:styleId="UnresolvedMention">
    <w:name w:val="Unresolved Mention"/>
    <w:basedOn w:val="DefaultParagraphFont"/>
    <w:uiPriority w:val="99"/>
    <w:semiHidden/>
    <w:unhideWhenUsed/>
    <w:qFormat/>
    <w:rsid w:val="001045E8"/>
    <w:rPr>
      <w:color w:val="605E5C"/>
      <w:shd w:val="clear" w:color="auto" w:fill="E1DFDD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EA62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E2F08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77818"/>
    <w:pPr>
      <w:spacing w:line="240" w:lineRule="auto"/>
    </w:pPr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77818"/>
    <w:rPr>
      <w:b/>
      <w:bCs/>
      <w:sz w:val="20"/>
      <w:szCs w:val="20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8B3245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B3245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39"/>
    <w:rsid w:val="004007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640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Gulf Coast University</Company>
  <LinksUpToDate>false</LinksUpToDate>
  <CharactersWithSpaces>4281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Niner, Patrick</dc:creator>
  <dc:description/>
  <cp:lastModifiedBy>Sadighi, Dr. Tammy</cp:lastModifiedBy>
  <cp:revision>2</cp:revision>
  <cp:lastPrinted>2021-08-30T12:30:00Z</cp:lastPrinted>
  <dcterms:created xsi:type="dcterms:W3CDTF">2022-04-06T15:24:00Z</dcterms:created>
  <dcterms:modified xsi:type="dcterms:W3CDTF">2022-04-06T15:24:00Z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